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593F6" w14:textId="01FD7B1A" w:rsidR="00CB2155" w:rsidRPr="00E67B4E" w:rsidRDefault="00CB2155" w:rsidP="00CB2155">
      <w:pPr>
        <w:widowControl w:val="0"/>
        <w:suppressAutoHyphens/>
        <w:spacing w:after="0" w:line="276" w:lineRule="auto"/>
        <w:jc w:val="right"/>
        <w:rPr>
          <w:rFonts w:eastAsia="Times New Roman" w:cstheme="minorHAnsi"/>
          <w:kern w:val="0"/>
          <w:sz w:val="24"/>
          <w:szCs w:val="24"/>
          <w:lang w:eastAsia="pl-PL"/>
          <w14:ligatures w14:val="none"/>
        </w:rPr>
      </w:pPr>
      <w:r w:rsidRPr="00E67B4E">
        <w:rPr>
          <w:rFonts w:eastAsia="Times New Roman" w:cstheme="minorHAnsi"/>
          <w:kern w:val="0"/>
          <w:sz w:val="24"/>
          <w:szCs w:val="24"/>
          <w:lang w:eastAsia="pl-PL"/>
          <w14:ligatures w14:val="none"/>
        </w:rPr>
        <w:t xml:space="preserve">Załącznik </w:t>
      </w:r>
      <w:r w:rsidR="00564B05" w:rsidRPr="00E67B4E">
        <w:rPr>
          <w:rFonts w:eastAsia="Times New Roman" w:cstheme="minorHAnsi"/>
          <w:kern w:val="0"/>
          <w:sz w:val="24"/>
          <w:szCs w:val="24"/>
          <w:lang w:eastAsia="pl-PL"/>
          <w14:ligatures w14:val="none"/>
        </w:rPr>
        <w:t>nr 4</w:t>
      </w:r>
      <w:r w:rsidR="00D06CE7">
        <w:rPr>
          <w:rFonts w:eastAsia="Times New Roman" w:cstheme="minorHAnsi"/>
          <w:kern w:val="0"/>
          <w:sz w:val="24"/>
          <w:szCs w:val="24"/>
          <w:lang w:eastAsia="pl-PL"/>
          <w14:ligatures w14:val="none"/>
        </w:rPr>
        <w:t>a</w:t>
      </w:r>
      <w:r w:rsidR="00564B05" w:rsidRPr="00E67B4E">
        <w:rPr>
          <w:rFonts w:eastAsia="Times New Roman" w:cstheme="minorHAnsi"/>
          <w:kern w:val="0"/>
          <w:sz w:val="24"/>
          <w:szCs w:val="24"/>
          <w:lang w:eastAsia="pl-PL"/>
          <w14:ligatures w14:val="none"/>
        </w:rPr>
        <w:t xml:space="preserve"> </w:t>
      </w:r>
      <w:r w:rsidRPr="00E67B4E">
        <w:rPr>
          <w:rFonts w:eastAsia="Times New Roman" w:cstheme="minorHAnsi"/>
          <w:kern w:val="0"/>
          <w:sz w:val="24"/>
          <w:szCs w:val="24"/>
          <w:lang w:eastAsia="pl-PL"/>
          <w14:ligatures w14:val="none"/>
        </w:rPr>
        <w:t xml:space="preserve">do SWZ </w:t>
      </w:r>
    </w:p>
    <w:p w14:paraId="60EA4145" w14:textId="77777777" w:rsidR="00CB2155" w:rsidRPr="00E67B4E" w:rsidRDefault="00CB2155" w:rsidP="00CB2155">
      <w:pPr>
        <w:widowControl w:val="0"/>
        <w:suppressAutoHyphens/>
        <w:spacing w:after="0" w:line="276" w:lineRule="auto"/>
        <w:jc w:val="both"/>
        <w:rPr>
          <w:rFonts w:eastAsia="Times New Roman" w:cstheme="minorHAnsi"/>
          <w:kern w:val="0"/>
          <w:sz w:val="24"/>
          <w:szCs w:val="24"/>
          <w:lang w:eastAsia="pl-PL"/>
          <w14:ligatures w14:val="none"/>
        </w:rPr>
      </w:pPr>
    </w:p>
    <w:p w14:paraId="15D6EC7B" w14:textId="77777777" w:rsidR="00CB2155" w:rsidRPr="00314CE8" w:rsidRDefault="00CB2155" w:rsidP="00314CE8">
      <w:pPr>
        <w:spacing w:line="276" w:lineRule="auto"/>
        <w:jc w:val="center"/>
        <w:rPr>
          <w:rFonts w:eastAsia="Calibri" w:cstheme="minorHAnsi"/>
          <w:i/>
          <w:kern w:val="0"/>
          <w:sz w:val="24"/>
          <w:szCs w:val="24"/>
          <w14:ligatures w14:val="none"/>
        </w:rPr>
      </w:pPr>
      <w:r w:rsidRPr="00314CE8">
        <w:rPr>
          <w:rFonts w:eastAsia="Calibri" w:cstheme="minorHAnsi"/>
          <w:i/>
          <w:kern w:val="0"/>
          <w:sz w:val="24"/>
          <w:szCs w:val="24"/>
          <w14:ligatures w14:val="none"/>
        </w:rPr>
        <w:t>Umowa</w:t>
      </w:r>
    </w:p>
    <w:p w14:paraId="35A0DBFF" w14:textId="0DE72074" w:rsidR="00BF4459" w:rsidRPr="00314CE8" w:rsidRDefault="00CB2155" w:rsidP="00314CE8">
      <w:pPr>
        <w:spacing w:line="276" w:lineRule="auto"/>
        <w:jc w:val="center"/>
        <w:rPr>
          <w:rFonts w:eastAsia="Calibri" w:cstheme="minorHAnsi"/>
          <w:i/>
          <w:kern w:val="0"/>
          <w:sz w:val="24"/>
          <w:szCs w:val="24"/>
          <w14:ligatures w14:val="none"/>
        </w:rPr>
      </w:pPr>
      <w:r w:rsidRPr="00314CE8">
        <w:rPr>
          <w:rFonts w:eastAsia="Calibri" w:cstheme="minorHAnsi"/>
          <w:i/>
          <w:kern w:val="0"/>
          <w:sz w:val="24"/>
          <w:szCs w:val="24"/>
          <w14:ligatures w14:val="none"/>
        </w:rPr>
        <w:t xml:space="preserve">dotycząca </w:t>
      </w:r>
      <w:r w:rsidR="00BF4459" w:rsidRPr="00314CE8">
        <w:rPr>
          <w:rFonts w:eastAsia="Calibri" w:cstheme="minorHAnsi"/>
          <w:i/>
          <w:kern w:val="0"/>
          <w:sz w:val="24"/>
          <w:szCs w:val="24"/>
          <w14:ligatures w14:val="none"/>
        </w:rPr>
        <w:t>dostaw</w:t>
      </w:r>
      <w:r w:rsidR="00113911">
        <w:rPr>
          <w:rFonts w:eastAsia="Calibri" w:cstheme="minorHAnsi"/>
          <w:i/>
          <w:kern w:val="0"/>
          <w:sz w:val="24"/>
          <w:szCs w:val="24"/>
          <w14:ligatures w14:val="none"/>
        </w:rPr>
        <w:t>y</w:t>
      </w:r>
      <w:r w:rsidR="00BF4459" w:rsidRPr="00314CE8">
        <w:rPr>
          <w:rFonts w:eastAsia="Calibri" w:cstheme="minorHAnsi"/>
          <w:i/>
          <w:kern w:val="0"/>
          <w:sz w:val="24"/>
          <w:szCs w:val="24"/>
          <w14:ligatures w14:val="none"/>
        </w:rPr>
        <w:t xml:space="preserve"> gadżetów, materiałów promocyjnych,  oraz konferencyjnych dla uczestników wydarzeń realizowanych w ramach projektu pn.: </w:t>
      </w:r>
      <w:r w:rsidR="00BF4459" w:rsidRPr="00314CE8">
        <w:rPr>
          <w:rFonts w:eastAsia="Calibri" w:cstheme="minorHAnsi"/>
          <w:b/>
          <w:i/>
          <w:kern w:val="0"/>
          <w:sz w:val="24"/>
          <w:szCs w:val="24"/>
          <w14:ligatures w14:val="none"/>
        </w:rPr>
        <w:t>„Zbudowanie systemu koordynacji i monitorowania regionalnych działań na rzecz kształcenia zawodowego, szkolnictwa wyższego, uczenia się przez całe życie, w tym uczenia się dorosłych”.</w:t>
      </w:r>
      <w:r w:rsidR="000D04D9">
        <w:rPr>
          <w:rFonts w:eastAsia="Calibri" w:cstheme="minorHAnsi"/>
          <w:b/>
          <w:i/>
          <w:kern w:val="0"/>
          <w:sz w:val="24"/>
          <w:szCs w:val="24"/>
          <w14:ligatures w14:val="none"/>
        </w:rPr>
        <w:br/>
      </w:r>
      <w:r w:rsidR="000D04D9">
        <w:rPr>
          <w:rFonts w:eastAsia="Calibri" w:cstheme="minorHAnsi"/>
          <w:b/>
          <w:i/>
          <w:kern w:val="0"/>
          <w:sz w:val="24"/>
          <w:szCs w:val="24"/>
          <w14:ligatures w14:val="none"/>
        </w:rPr>
        <w:br/>
        <w:t>CZĘŚĆ I</w:t>
      </w:r>
      <w:r w:rsidR="000D04D9" w:rsidRPr="000D04D9">
        <w:rPr>
          <w:rFonts w:eastAsia="Calibri" w:cstheme="minorHAnsi"/>
          <w:b/>
          <w:bCs/>
          <w:kern w:val="0"/>
          <w:sz w:val="24"/>
          <w:szCs w:val="24"/>
          <w14:ligatures w14:val="none"/>
        </w:rPr>
        <w:t xml:space="preserve"> </w:t>
      </w:r>
      <w:r w:rsidR="000D04D9">
        <w:rPr>
          <w:rFonts w:eastAsia="Calibri" w:cstheme="minorHAnsi"/>
          <w:b/>
          <w:bCs/>
          <w:kern w:val="0"/>
          <w:sz w:val="24"/>
          <w:szCs w:val="24"/>
          <w14:ligatures w14:val="none"/>
        </w:rPr>
        <w:br/>
      </w:r>
      <w:r w:rsidR="000D04D9" w:rsidRPr="000D04D9">
        <w:rPr>
          <w:rFonts w:eastAsia="Calibri" w:cstheme="minorHAnsi"/>
          <w:b/>
          <w:bCs/>
          <w:i/>
          <w:kern w:val="0"/>
          <w:sz w:val="24"/>
          <w:szCs w:val="24"/>
          <w14:ligatures w14:val="none"/>
        </w:rPr>
        <w:t xml:space="preserve">Dostawa gadżetów, materiałów reklamowych dla uczestników </w:t>
      </w:r>
      <w:r w:rsidR="00D2029D" w:rsidRPr="00D2029D">
        <w:rPr>
          <w:rFonts w:eastAsia="Calibri" w:cstheme="minorHAnsi"/>
          <w:b/>
          <w:bCs/>
          <w:i/>
          <w:kern w:val="0"/>
          <w:sz w:val="24"/>
          <w:szCs w:val="24"/>
          <w14:ligatures w14:val="none"/>
        </w:rPr>
        <w:t>Festiwalu Zawodów</w:t>
      </w:r>
      <w:r w:rsidR="00D2029D">
        <w:rPr>
          <w:rFonts w:eastAsia="Calibri" w:cstheme="minorHAnsi"/>
          <w:b/>
          <w:bCs/>
          <w:i/>
          <w:kern w:val="0"/>
          <w:sz w:val="24"/>
          <w:szCs w:val="24"/>
          <w14:ligatures w14:val="none"/>
        </w:rPr>
        <w:br/>
      </w:r>
      <w:r w:rsidR="00D2029D" w:rsidRPr="00D2029D">
        <w:rPr>
          <w:rFonts w:eastAsia="Calibri" w:cstheme="minorHAnsi"/>
          <w:b/>
          <w:bCs/>
          <w:i/>
          <w:kern w:val="0"/>
          <w:sz w:val="24"/>
          <w:szCs w:val="24"/>
          <w14:ligatures w14:val="none"/>
        </w:rPr>
        <w:t xml:space="preserve"> – edycja wiosenna</w:t>
      </w:r>
    </w:p>
    <w:p w14:paraId="6ECE73A5" w14:textId="77248B51" w:rsidR="00564B05" w:rsidRPr="00314CE8" w:rsidRDefault="00564B05" w:rsidP="00314CE8">
      <w:pPr>
        <w:spacing w:line="276" w:lineRule="auto"/>
        <w:jc w:val="center"/>
        <w:rPr>
          <w:rFonts w:eastAsia="Calibri" w:cstheme="minorHAnsi"/>
          <w:i/>
          <w:kern w:val="0"/>
          <w:sz w:val="24"/>
          <w:szCs w:val="24"/>
          <w14:ligatures w14:val="none"/>
        </w:rPr>
      </w:pPr>
    </w:p>
    <w:p w14:paraId="79D1436B" w14:textId="5A8471D8"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Zawarta w dniu  ………..  202</w:t>
      </w:r>
      <w:r w:rsidR="00D2029D">
        <w:rPr>
          <w:rFonts w:eastAsia="Calibri" w:cstheme="minorHAnsi"/>
          <w:kern w:val="0"/>
          <w:sz w:val="24"/>
          <w:szCs w:val="24"/>
          <w14:ligatures w14:val="none"/>
        </w:rPr>
        <w:t>6</w:t>
      </w:r>
      <w:r w:rsidRPr="00314CE8">
        <w:rPr>
          <w:rFonts w:eastAsia="Calibri" w:cstheme="minorHAnsi"/>
          <w:kern w:val="0"/>
          <w:sz w:val="24"/>
          <w:szCs w:val="24"/>
          <w14:ligatures w14:val="none"/>
        </w:rPr>
        <w:t xml:space="preserve"> roku w Poznaniu pomiędzy:</w:t>
      </w:r>
    </w:p>
    <w:p w14:paraId="6C1453EF" w14:textId="54D7B56B" w:rsidR="00CB2155" w:rsidRPr="00314CE8" w:rsidRDefault="00CB2155" w:rsidP="00314CE8">
      <w:pPr>
        <w:widowControl w:val="0"/>
        <w:suppressAutoHyphens/>
        <w:spacing w:after="0" w:line="276" w:lineRule="auto"/>
        <w:jc w:val="both"/>
        <w:rPr>
          <w:rFonts w:eastAsia="Times New Roman" w:cstheme="minorHAnsi"/>
          <w:kern w:val="0"/>
          <w:sz w:val="24"/>
          <w:szCs w:val="24"/>
          <w:lang w:eastAsia="pl-PL"/>
          <w14:ligatures w14:val="none"/>
        </w:rPr>
      </w:pPr>
      <w:r w:rsidRPr="00314CE8">
        <w:rPr>
          <w:rFonts w:eastAsia="Calibri" w:cstheme="minorHAnsi"/>
          <w:kern w:val="0"/>
          <w:sz w:val="24"/>
          <w:szCs w:val="24"/>
          <w14:ligatures w14:val="none"/>
        </w:rPr>
        <w:t xml:space="preserve">Województwem Wielkopolskim, z siedzibą w Poznaniu, al. Niepodległości 34, 61-714 Poznań, NIP 778-13-46-888, Regon  631257816, Centrum Wsparcia Rzemiosła, Kształcenia Dualnego </w:t>
      </w:r>
      <w:r w:rsidR="009E0E30" w:rsidRPr="00314CE8">
        <w:rPr>
          <w:rFonts w:eastAsia="Calibri" w:cstheme="minorHAnsi"/>
          <w:kern w:val="0"/>
          <w:sz w:val="24"/>
          <w:szCs w:val="24"/>
          <w14:ligatures w14:val="none"/>
        </w:rPr>
        <w:br/>
      </w:r>
      <w:r w:rsidRPr="00314CE8">
        <w:rPr>
          <w:rFonts w:eastAsia="Calibri" w:cstheme="minorHAnsi"/>
          <w:kern w:val="0"/>
          <w:sz w:val="24"/>
          <w:szCs w:val="24"/>
          <w14:ligatures w14:val="none"/>
        </w:rPr>
        <w:t>i Zawodowego w Kaliszu, ul. Nowy Świat 13, 62-800 Kalisz, NIP : 6182160088,  zwanym dalej Zamawiającym reprezentowanym przez panią  …….. Dyrektora Centrum Wsparcia Rzemiosła, Kształcenia Dualnego i Zawodowego w Kaliszu</w:t>
      </w:r>
    </w:p>
    <w:p w14:paraId="62E4DF99" w14:textId="77777777" w:rsidR="00CB2155" w:rsidRPr="00314CE8" w:rsidRDefault="00CB2155" w:rsidP="00314CE8">
      <w:pPr>
        <w:widowControl w:val="0"/>
        <w:suppressAutoHyphens/>
        <w:spacing w:after="0" w:line="276" w:lineRule="auto"/>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a</w:t>
      </w:r>
    </w:p>
    <w:p w14:paraId="0162E074" w14:textId="77777777" w:rsidR="00CB2155" w:rsidRPr="00314CE8" w:rsidRDefault="00CB2155" w:rsidP="00314CE8">
      <w:pPr>
        <w:widowControl w:val="0"/>
        <w:suppressAutoHyphens/>
        <w:spacing w:after="0" w:line="276" w:lineRule="auto"/>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val="ru-RU" w:eastAsia="pl-PL"/>
          <w14:ligatures w14:val="none"/>
        </w:rPr>
        <w:t xml:space="preserve">spółką pod firmą </w:t>
      </w:r>
      <w:r w:rsidRPr="00314CE8">
        <w:rPr>
          <w:rFonts w:eastAsia="Times New Roman" w:cstheme="minorHAnsi"/>
          <w:kern w:val="0"/>
          <w:sz w:val="24"/>
          <w:szCs w:val="24"/>
          <w:lang w:eastAsia="pl-PL"/>
          <w14:ligatures w14:val="none"/>
        </w:rPr>
        <w:t>……..</w:t>
      </w:r>
      <w:r w:rsidRPr="00314CE8">
        <w:rPr>
          <w:rFonts w:eastAsia="Times New Roman" w:cstheme="minorHAnsi"/>
          <w:kern w:val="0"/>
          <w:sz w:val="24"/>
          <w:szCs w:val="24"/>
          <w:lang w:val="ru-RU" w:eastAsia="pl-PL"/>
          <w14:ligatures w14:val="none"/>
        </w:rPr>
        <w:t>. z siedzibą w ......</w:t>
      </w:r>
      <w:r w:rsidRPr="00314CE8">
        <w:rPr>
          <w:rFonts w:eastAsia="Times New Roman" w:cstheme="minorHAnsi"/>
          <w:kern w:val="0"/>
          <w:sz w:val="24"/>
          <w:szCs w:val="24"/>
          <w:lang w:eastAsia="pl-PL"/>
          <w14:ligatures w14:val="none"/>
        </w:rPr>
        <w:t xml:space="preserve"> działającą pod adresem ……</w:t>
      </w:r>
      <w:r w:rsidRPr="00314CE8">
        <w:rPr>
          <w:rFonts w:eastAsia="Times New Roman" w:cstheme="minorHAnsi"/>
          <w:kern w:val="0"/>
          <w:sz w:val="24"/>
          <w:szCs w:val="24"/>
          <w:lang w:val="ru-RU" w:eastAsia="pl-PL"/>
          <w14:ligatures w14:val="none"/>
        </w:rPr>
        <w:t>, NIP: ...... , REGON: .......,</w:t>
      </w:r>
      <w:r w:rsidRPr="00314CE8">
        <w:rPr>
          <w:rFonts w:eastAsia="Times New Roman" w:cstheme="minorHAnsi"/>
          <w:kern w:val="0"/>
          <w:sz w:val="24"/>
          <w:szCs w:val="24"/>
          <w:lang w:eastAsia="pl-PL"/>
          <w14:ligatures w14:val="none"/>
        </w:rPr>
        <w:t xml:space="preserve"> wpisaną do rejestru przedsiębiorców Krajowego Rejestru Sądowego pod numerem ……  zwaną dalej „Wykonawcą”, reprezentowaną przez:</w:t>
      </w:r>
    </w:p>
    <w:p w14:paraId="49497CE2" w14:textId="77777777" w:rsidR="00CB2155" w:rsidRPr="00314CE8" w:rsidRDefault="00CB2155" w:rsidP="00314CE8">
      <w:pPr>
        <w:widowControl w:val="0"/>
        <w:tabs>
          <w:tab w:val="left" w:pos="567"/>
        </w:tabs>
        <w:suppressAutoHyphens/>
        <w:autoSpaceDE w:val="0"/>
        <w:spacing w:after="0" w:line="276" w:lineRule="auto"/>
        <w:jc w:val="both"/>
        <w:rPr>
          <w:rFonts w:eastAsia="Times New Roman" w:cstheme="minorHAnsi"/>
          <w:color w:val="000000"/>
          <w:kern w:val="0"/>
          <w:sz w:val="24"/>
          <w:szCs w:val="24"/>
          <w:lang w:eastAsia="pl-PL"/>
          <w14:ligatures w14:val="none"/>
        </w:rPr>
      </w:pPr>
    </w:p>
    <w:p w14:paraId="2348D387" w14:textId="77777777" w:rsidR="00CB2155" w:rsidRPr="00314CE8" w:rsidRDefault="00CB2155" w:rsidP="00314CE8">
      <w:pPr>
        <w:widowControl w:val="0"/>
        <w:tabs>
          <w:tab w:val="left" w:pos="567"/>
        </w:tabs>
        <w:suppressAutoHyphens/>
        <w:autoSpaceDE w:val="0"/>
        <w:spacing w:after="0" w:line="276" w:lineRule="auto"/>
        <w:jc w:val="both"/>
        <w:rPr>
          <w:rFonts w:eastAsia="Times New Roman" w:cstheme="minorHAnsi"/>
          <w:color w:val="000000"/>
          <w:kern w:val="0"/>
          <w:sz w:val="24"/>
          <w:szCs w:val="24"/>
          <w:lang w:eastAsia="pl-PL"/>
          <w14:ligatures w14:val="none"/>
        </w:rPr>
      </w:pPr>
      <w:r w:rsidRPr="00314CE8">
        <w:rPr>
          <w:rFonts w:eastAsia="Times New Roman" w:cstheme="minorHAnsi"/>
          <w:color w:val="000000"/>
          <w:kern w:val="0"/>
          <w:sz w:val="24"/>
          <w:szCs w:val="24"/>
          <w:lang w:eastAsia="pl-PL"/>
          <w14:ligatures w14:val="none"/>
        </w:rPr>
        <w:t>o następującej treści:</w:t>
      </w:r>
    </w:p>
    <w:p w14:paraId="3BE7B6CA" w14:textId="77777777" w:rsidR="00CB2155" w:rsidRPr="00314CE8" w:rsidRDefault="00CB2155" w:rsidP="00314CE8">
      <w:pPr>
        <w:widowControl w:val="0"/>
        <w:tabs>
          <w:tab w:val="left" w:pos="567"/>
        </w:tabs>
        <w:suppressAutoHyphens/>
        <w:autoSpaceDE w:val="0"/>
        <w:spacing w:after="0" w:line="276" w:lineRule="auto"/>
        <w:jc w:val="both"/>
        <w:rPr>
          <w:rFonts w:eastAsia="Times New Roman" w:cstheme="minorHAnsi"/>
          <w:color w:val="000000"/>
          <w:kern w:val="0"/>
          <w:sz w:val="24"/>
          <w:szCs w:val="24"/>
          <w:lang w:eastAsia="pl-PL"/>
          <w14:ligatures w14:val="none"/>
        </w:rPr>
      </w:pPr>
    </w:p>
    <w:p w14:paraId="435C2791" w14:textId="77777777"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Ilekroć w niniejszej umowie, zwanej dalej Umową użyte będą podane niżej zwroty lub wyrażenia należy je rozumieć i interpretować we wskazany poniżej sposób:</w:t>
      </w:r>
    </w:p>
    <w:p w14:paraId="4166CAC1" w14:textId="05A4EB83"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 xml:space="preserve">Zamawiający - Województwo Wielkopolskie, z siedzibą w Poznaniu, al. Niepodległości 34, </w:t>
      </w:r>
      <w:r w:rsidR="008C30D1">
        <w:rPr>
          <w:rFonts w:eastAsia="Calibri" w:cstheme="minorHAnsi"/>
          <w:kern w:val="0"/>
          <w:sz w:val="24"/>
          <w:szCs w:val="24"/>
          <w14:ligatures w14:val="none"/>
        </w:rPr>
        <w:br/>
      </w:r>
      <w:r w:rsidRPr="00314CE8">
        <w:rPr>
          <w:rFonts w:eastAsia="Calibri" w:cstheme="minorHAnsi"/>
          <w:kern w:val="0"/>
          <w:sz w:val="24"/>
          <w:szCs w:val="24"/>
          <w14:ligatures w14:val="none"/>
        </w:rPr>
        <w:t xml:space="preserve">61-714 Poznań, NIP 778-13-46-888, Regon  631257816 reprezentowane przez jednostkę organizacyjną  Centrum Wsparcia Rzemiosła, Kształcenia Dualnego i Zawodowego w Kaliszu, </w:t>
      </w:r>
      <w:r w:rsidR="008C30D1">
        <w:rPr>
          <w:rFonts w:eastAsia="Calibri" w:cstheme="minorHAnsi"/>
          <w:kern w:val="0"/>
          <w:sz w:val="24"/>
          <w:szCs w:val="24"/>
          <w14:ligatures w14:val="none"/>
        </w:rPr>
        <w:br/>
      </w:r>
      <w:r w:rsidRPr="00314CE8">
        <w:rPr>
          <w:rFonts w:eastAsia="Calibri" w:cstheme="minorHAnsi"/>
          <w:kern w:val="0"/>
          <w:sz w:val="24"/>
          <w:szCs w:val="24"/>
          <w14:ligatures w14:val="none"/>
        </w:rPr>
        <w:t>ul. Nowy Świat 13, 62-800 Kalisz, NIP : 6182160088</w:t>
      </w:r>
    </w:p>
    <w:p w14:paraId="1F9DF6DE" w14:textId="3D3EAA13" w:rsidR="00BF4459" w:rsidRPr="00033A8F" w:rsidRDefault="00CB2155" w:rsidP="00314CE8">
      <w:pPr>
        <w:spacing w:line="276" w:lineRule="auto"/>
        <w:jc w:val="both"/>
        <w:rPr>
          <w:rFonts w:cstheme="minorHAnsi"/>
          <w:sz w:val="24"/>
          <w:szCs w:val="24"/>
        </w:rPr>
      </w:pPr>
      <w:r w:rsidRPr="00314CE8">
        <w:rPr>
          <w:rFonts w:eastAsia="Calibri" w:cstheme="minorHAnsi"/>
          <w:kern w:val="0"/>
          <w:sz w:val="24"/>
          <w:szCs w:val="24"/>
          <w14:ligatures w14:val="none"/>
        </w:rPr>
        <w:t xml:space="preserve">Wykonawca - podmiot wybrany w Postępowaniu, z którym Zamawiający zawiera Umowę </w:t>
      </w:r>
      <w:r w:rsidRPr="00033A8F">
        <w:rPr>
          <w:rFonts w:eastAsia="Calibri" w:cstheme="minorHAnsi"/>
          <w:kern w:val="0"/>
          <w:sz w:val="24"/>
          <w:szCs w:val="24"/>
          <w14:ligatures w14:val="none"/>
        </w:rPr>
        <w:t>dotyczącą realizacji</w:t>
      </w:r>
      <w:r w:rsidR="00BF4459" w:rsidRPr="00033A8F">
        <w:rPr>
          <w:rFonts w:eastAsia="Calibri" w:cstheme="minorHAnsi"/>
          <w:kern w:val="0"/>
          <w:sz w:val="24"/>
          <w:szCs w:val="24"/>
          <w14:ligatures w14:val="none"/>
        </w:rPr>
        <w:t xml:space="preserve"> </w:t>
      </w:r>
      <w:r w:rsidR="00033A8F" w:rsidRPr="00033A8F">
        <w:rPr>
          <w:rFonts w:eastAsia="Calibri" w:cstheme="minorHAnsi"/>
          <w:kern w:val="0"/>
          <w:sz w:val="24"/>
          <w:szCs w:val="24"/>
          <w14:ligatures w14:val="none"/>
        </w:rPr>
        <w:t xml:space="preserve">dostaw gadżetów, materiałów promocyjnych,  oraz konferencyjnych dla uczestników wydarzeń realizowanych w ramach projektu pn.: </w:t>
      </w:r>
      <w:r w:rsidR="00033A8F" w:rsidRPr="00033A8F">
        <w:rPr>
          <w:rFonts w:eastAsia="Calibri" w:cstheme="minorHAnsi"/>
          <w:b/>
          <w:kern w:val="0"/>
          <w:sz w:val="24"/>
          <w:szCs w:val="24"/>
          <w14:ligatures w14:val="none"/>
        </w:rPr>
        <w:t xml:space="preserve">„Zbudowanie systemu </w:t>
      </w:r>
      <w:r w:rsidR="00033A8F" w:rsidRPr="00033A8F">
        <w:rPr>
          <w:rFonts w:eastAsia="Calibri" w:cstheme="minorHAnsi"/>
          <w:b/>
          <w:kern w:val="0"/>
          <w:sz w:val="24"/>
          <w:szCs w:val="24"/>
          <w14:ligatures w14:val="none"/>
        </w:rPr>
        <w:lastRenderedPageBreak/>
        <w:t>koordynacji i monitorowania regionalnych działań na rzecz kształcenia zawodowego, szkolnictwa wyższego, uczenia się przez całe życie, w tym uczenia się dorosłych”.</w:t>
      </w:r>
    </w:p>
    <w:p w14:paraId="1F7D293A" w14:textId="0A145946"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to jest podmiot wskazany w komparycji Umowy niebędący Zamawiającym, jakim po wyborze Oferty Wykonawcy jest  …………………………</w:t>
      </w:r>
    </w:p>
    <w:p w14:paraId="1FA36B1E" w14:textId="77777777"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Strony Umowy – Zamawiający i Wykonawca występujący razem</w:t>
      </w:r>
    </w:p>
    <w:p w14:paraId="5B511798" w14:textId="77777777"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 xml:space="preserve">Przepisy Prawa – wszelkie powszechnie obowiązujące przepisy prawa, które mają lub będą miały zastosowanie w związku z realizacją Przedmiotu Umowy oraz zawarciem i wykonywaniem Umowy; </w:t>
      </w:r>
    </w:p>
    <w:p w14:paraId="5102F6D0" w14:textId="3246BA1F"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OPZ – opis przedmiotu zamówienia w Postępowaniu, stanowiący część SWZ;</w:t>
      </w:r>
    </w:p>
    <w:p w14:paraId="79C3662C" w14:textId="5E5EF47A"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SWZ – Specyfikacja Warunków Zamówienia w Postępowaniu;</w:t>
      </w:r>
    </w:p>
    <w:p w14:paraId="31F3D1C1" w14:textId="77777777" w:rsidR="00033A8F" w:rsidRDefault="00CB2155" w:rsidP="00314CE8">
      <w:pPr>
        <w:spacing w:line="276" w:lineRule="auto"/>
        <w:jc w:val="both"/>
        <w:rPr>
          <w:rFonts w:eastAsia="Calibri" w:cstheme="minorHAnsi"/>
          <w:b/>
          <w:i/>
          <w:kern w:val="0"/>
          <w:sz w:val="24"/>
          <w:szCs w:val="24"/>
          <w14:ligatures w14:val="none"/>
        </w:rPr>
      </w:pPr>
      <w:r w:rsidRPr="00314CE8">
        <w:rPr>
          <w:rFonts w:eastAsia="Calibri" w:cstheme="minorHAnsi"/>
          <w:kern w:val="0"/>
          <w:sz w:val="24"/>
          <w:szCs w:val="24"/>
          <w14:ligatures w14:val="none"/>
        </w:rPr>
        <w:t>Postępowanie – postępowanie dotycząc</w:t>
      </w:r>
      <w:r w:rsidR="009E0E30" w:rsidRPr="00314CE8">
        <w:rPr>
          <w:rFonts w:eastAsia="Calibri" w:cstheme="minorHAnsi"/>
          <w:kern w:val="0"/>
          <w:sz w:val="24"/>
          <w:szCs w:val="24"/>
          <w14:ligatures w14:val="none"/>
        </w:rPr>
        <w:t>e</w:t>
      </w:r>
      <w:r w:rsidRPr="00314CE8">
        <w:rPr>
          <w:rFonts w:eastAsia="Calibri" w:cstheme="minorHAnsi"/>
          <w:kern w:val="0"/>
          <w:sz w:val="24"/>
          <w:szCs w:val="24"/>
          <w14:ligatures w14:val="none"/>
        </w:rPr>
        <w:t xml:space="preserve"> </w:t>
      </w:r>
      <w:r w:rsidRPr="00033A8F">
        <w:rPr>
          <w:rFonts w:eastAsia="Calibri" w:cstheme="minorHAnsi"/>
          <w:kern w:val="0"/>
          <w:sz w:val="24"/>
          <w:szCs w:val="24"/>
          <w14:ligatures w14:val="none"/>
        </w:rPr>
        <w:t xml:space="preserve">realizacji </w:t>
      </w:r>
      <w:r w:rsidR="00033A8F" w:rsidRPr="00033A8F">
        <w:rPr>
          <w:rFonts w:eastAsia="Calibri" w:cstheme="minorHAnsi"/>
          <w:kern w:val="0"/>
          <w:sz w:val="24"/>
          <w:szCs w:val="24"/>
          <w14:ligatures w14:val="none"/>
        </w:rPr>
        <w:t>dostaw gadżetów, materiałów</w:t>
      </w:r>
      <w:r w:rsidR="00033A8F" w:rsidRPr="00314CE8">
        <w:rPr>
          <w:rFonts w:eastAsia="Calibri" w:cstheme="minorHAnsi"/>
          <w:i/>
          <w:kern w:val="0"/>
          <w:sz w:val="24"/>
          <w:szCs w:val="24"/>
          <w14:ligatures w14:val="none"/>
        </w:rPr>
        <w:t xml:space="preserve"> </w:t>
      </w:r>
      <w:r w:rsidR="00033A8F" w:rsidRPr="00033A8F">
        <w:rPr>
          <w:rFonts w:eastAsia="Calibri" w:cstheme="minorHAnsi"/>
          <w:kern w:val="0"/>
          <w:sz w:val="24"/>
          <w:szCs w:val="24"/>
          <w14:ligatures w14:val="none"/>
        </w:rPr>
        <w:t xml:space="preserve">promocyjnych,  oraz konferencyjnych dla uczestników wydarzeń realizowanych w ramach projektu pn.: </w:t>
      </w:r>
      <w:r w:rsidR="00033A8F" w:rsidRPr="00033A8F">
        <w:rPr>
          <w:rFonts w:eastAsia="Calibri" w:cstheme="minorHAnsi"/>
          <w:b/>
          <w:kern w:val="0"/>
          <w:sz w:val="24"/>
          <w:szCs w:val="24"/>
          <w14:ligatures w14:val="none"/>
        </w:rPr>
        <w:t>„Zbudowanie systemu koordynacji i monitorowania regionalnych działań na rzecz kształcenia zawodowego, szkolnictwa wyższego, uczenia się przez całe życie, w tym uczenia się dorosłych”.</w:t>
      </w:r>
    </w:p>
    <w:p w14:paraId="4DA6F1C6" w14:textId="40FCDFFD"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 xml:space="preserve">prowadzone przez Zamawiającego  </w:t>
      </w:r>
      <w:r w:rsidRPr="00314CE8">
        <w:rPr>
          <w:rFonts w:eastAsia="Calibri" w:cstheme="minorHAnsi"/>
          <w:bCs/>
          <w:kern w:val="0"/>
          <w:sz w:val="24"/>
          <w:szCs w:val="24"/>
          <w14:ligatures w14:val="none"/>
        </w:rPr>
        <w:t xml:space="preserve">pod numerem  </w:t>
      </w:r>
      <w:r w:rsidR="008C30D1" w:rsidRPr="008C30D1">
        <w:rPr>
          <w:rFonts w:eastAsia="Calibri" w:cstheme="minorHAnsi"/>
          <w:b/>
          <w:kern w:val="0"/>
          <w:sz w:val="24"/>
          <w:szCs w:val="24"/>
          <w14:ligatures w14:val="none"/>
        </w:rPr>
        <w:t>CWRKDIZ.I.38</w:t>
      </w:r>
      <w:r w:rsidR="00B7213C">
        <w:rPr>
          <w:rFonts w:eastAsia="Calibri" w:cstheme="minorHAnsi"/>
          <w:b/>
          <w:kern w:val="0"/>
          <w:sz w:val="24"/>
          <w:szCs w:val="24"/>
          <w14:ligatures w14:val="none"/>
        </w:rPr>
        <w:t>2</w:t>
      </w:r>
      <w:r w:rsidR="008C30D1" w:rsidRPr="008C30D1">
        <w:rPr>
          <w:rFonts w:eastAsia="Calibri" w:cstheme="minorHAnsi"/>
          <w:b/>
          <w:kern w:val="0"/>
          <w:sz w:val="24"/>
          <w:szCs w:val="24"/>
          <w14:ligatures w14:val="none"/>
        </w:rPr>
        <w:t>.</w:t>
      </w:r>
      <w:r w:rsidR="00D2029D">
        <w:rPr>
          <w:rFonts w:eastAsia="Calibri" w:cstheme="minorHAnsi"/>
          <w:b/>
          <w:kern w:val="0"/>
          <w:sz w:val="24"/>
          <w:szCs w:val="24"/>
          <w14:ligatures w14:val="none"/>
        </w:rPr>
        <w:t>1</w:t>
      </w:r>
      <w:r w:rsidR="008C30D1" w:rsidRPr="008C30D1">
        <w:rPr>
          <w:rFonts w:eastAsia="Calibri" w:cstheme="minorHAnsi"/>
          <w:b/>
          <w:kern w:val="0"/>
          <w:sz w:val="24"/>
          <w:szCs w:val="24"/>
          <w14:ligatures w14:val="none"/>
        </w:rPr>
        <w:t>.202</w:t>
      </w:r>
      <w:r w:rsidR="00D2029D">
        <w:rPr>
          <w:rFonts w:eastAsia="Calibri" w:cstheme="minorHAnsi"/>
          <w:b/>
          <w:kern w:val="0"/>
          <w:sz w:val="24"/>
          <w:szCs w:val="24"/>
          <w14:ligatures w14:val="none"/>
        </w:rPr>
        <w:t>6</w:t>
      </w:r>
      <w:r w:rsidRPr="00314CE8">
        <w:rPr>
          <w:rFonts w:eastAsia="Calibri" w:cstheme="minorHAnsi"/>
          <w:bCs/>
          <w:kern w:val="0"/>
          <w:sz w:val="24"/>
          <w:szCs w:val="24"/>
          <w14:ligatures w14:val="none"/>
        </w:rPr>
        <w:t xml:space="preserve">, </w:t>
      </w:r>
    </w:p>
    <w:p w14:paraId="60A15DEF" w14:textId="5D9BE943" w:rsidR="00FF25CB" w:rsidRPr="00FF25CB" w:rsidRDefault="00FF25CB" w:rsidP="00FF25CB">
      <w:pPr>
        <w:spacing w:line="276" w:lineRule="auto"/>
        <w:jc w:val="both"/>
        <w:rPr>
          <w:rFonts w:eastAsia="Calibri" w:cstheme="minorHAnsi"/>
          <w:kern w:val="0"/>
          <w:sz w:val="24"/>
          <w:szCs w:val="24"/>
          <w14:ligatures w14:val="none"/>
        </w:rPr>
      </w:pPr>
      <w:r>
        <w:rPr>
          <w:rFonts w:eastAsia="Calibri" w:cstheme="minorHAnsi"/>
          <w:kern w:val="0"/>
          <w:sz w:val="24"/>
          <w:szCs w:val="24"/>
          <w14:ligatures w14:val="none"/>
        </w:rPr>
        <w:t>D</w:t>
      </w:r>
      <w:r w:rsidRPr="00FF25CB">
        <w:rPr>
          <w:rFonts w:eastAsia="Calibri" w:cstheme="minorHAnsi"/>
          <w:kern w:val="0"/>
          <w:sz w:val="24"/>
          <w:szCs w:val="24"/>
          <w14:ligatures w14:val="none"/>
        </w:rPr>
        <w:t>ni robocze – ilekroć w Umowie lub OPZ, SWZ jest mowa o dniach roboczych należy przez to rozumieć wszystkie dni kalendarzowe tygodnia z wyłączeniem wszystkich niedziel, wszystkich sobót oraz dni ustawowo wolnych od pracy."</w:t>
      </w:r>
    </w:p>
    <w:p w14:paraId="45549B1A" w14:textId="13CA6AE0"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Wymagania Zamawiającego</w:t>
      </w:r>
      <w:r w:rsidRPr="00314CE8">
        <w:rPr>
          <w:rFonts w:eastAsia="Calibri" w:cstheme="minorHAnsi"/>
          <w:b/>
          <w:kern w:val="0"/>
          <w:sz w:val="24"/>
          <w:szCs w:val="24"/>
          <w14:ligatures w14:val="none"/>
        </w:rPr>
        <w:t xml:space="preserve"> -</w:t>
      </w:r>
      <w:r w:rsidRPr="00314CE8">
        <w:rPr>
          <w:rFonts w:eastAsia="Calibri" w:cstheme="minorHAnsi"/>
          <w:kern w:val="0"/>
          <w:sz w:val="24"/>
          <w:szCs w:val="24"/>
          <w14:ligatures w14:val="none"/>
        </w:rPr>
        <w:t xml:space="preserve"> zbiorcze określenie na wszelkie wymagania stawiane Wykonawcy przez Zamawiającego, dotyczące sposobu realizacji i wykonania Umowy a tym samym całości Przedmiotu Umowy, określone w Umowie, SWZ, OPZ i wszelkich załącznikach do niego, Ofercie Wykonawcy oraz uzgodnieniach pomiędzy Wykonawcą a Zamawiającym ustalanych </w:t>
      </w:r>
      <w:r w:rsidR="00083ED0" w:rsidRPr="00314CE8">
        <w:rPr>
          <w:rFonts w:eastAsia="Calibri" w:cstheme="minorHAnsi"/>
          <w:kern w:val="0"/>
          <w:sz w:val="24"/>
          <w:szCs w:val="24"/>
          <w14:ligatures w14:val="none"/>
        </w:rPr>
        <w:br/>
      </w:r>
      <w:r w:rsidRPr="00314CE8">
        <w:rPr>
          <w:rFonts w:eastAsia="Calibri" w:cstheme="minorHAnsi"/>
          <w:kern w:val="0"/>
          <w:sz w:val="24"/>
          <w:szCs w:val="24"/>
          <w14:ligatures w14:val="none"/>
        </w:rPr>
        <w:t>w czasie realizacji Umowy na warunkach określonych w Umowie;</w:t>
      </w:r>
    </w:p>
    <w:p w14:paraId="59CF0A63" w14:textId="77777777"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 xml:space="preserve">Wynagrodzenie – kwota brutto podana przez Wykonawcę w Ofercie Wykonawcy i określona </w:t>
      </w:r>
      <w:r w:rsidRPr="00314CE8">
        <w:rPr>
          <w:rFonts w:eastAsia="Calibri" w:cstheme="minorHAnsi"/>
          <w:kern w:val="0"/>
          <w:sz w:val="24"/>
          <w:szCs w:val="24"/>
          <w14:ligatures w14:val="none"/>
        </w:rPr>
        <w:br/>
        <w:t xml:space="preserve">w Umowie, stanowiąca wynagrodzenie należne Wykonawcy z tytułu prawidłowego wykonania </w:t>
      </w:r>
      <w:r w:rsidRPr="00314CE8">
        <w:rPr>
          <w:rFonts w:eastAsia="Calibri" w:cstheme="minorHAnsi"/>
          <w:kern w:val="0"/>
          <w:sz w:val="24"/>
          <w:szCs w:val="24"/>
          <w14:ligatures w14:val="none"/>
        </w:rPr>
        <w:br/>
        <w:t xml:space="preserve">w całości zamówienia, to jest wykonania całości Przedmiotu Umowy zgodnie z Wymaganiami Zamawiającego. </w:t>
      </w:r>
    </w:p>
    <w:p w14:paraId="76CE5EEA" w14:textId="77777777"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 xml:space="preserve">Umowa – niniejsza umowa zawarta pomiędzy Wykonawcą a Zamawiającym, </w:t>
      </w:r>
    </w:p>
    <w:p w14:paraId="661C26E0" w14:textId="77777777" w:rsidR="00CB2155" w:rsidRPr="00314CE8" w:rsidRDefault="00CB2155" w:rsidP="00314CE8">
      <w:pPr>
        <w:spacing w:line="276" w:lineRule="auto"/>
        <w:jc w:val="both"/>
        <w:rPr>
          <w:rFonts w:eastAsia="Calibri" w:cstheme="minorHAnsi"/>
          <w:kern w:val="0"/>
          <w:sz w:val="24"/>
          <w:szCs w:val="24"/>
          <w14:ligatures w14:val="none"/>
        </w:rPr>
      </w:pPr>
      <w:proofErr w:type="spellStart"/>
      <w:r w:rsidRPr="00314CE8">
        <w:rPr>
          <w:rFonts w:eastAsia="Calibri" w:cstheme="minorHAnsi"/>
          <w:kern w:val="0"/>
          <w:sz w:val="24"/>
          <w:szCs w:val="24"/>
          <w14:ligatures w14:val="none"/>
        </w:rPr>
        <w:t>Pzp</w:t>
      </w:r>
      <w:proofErr w:type="spellEnd"/>
      <w:r w:rsidRPr="00314CE8">
        <w:rPr>
          <w:rFonts w:eastAsia="Calibri" w:cstheme="minorHAnsi"/>
          <w:kern w:val="0"/>
          <w:sz w:val="24"/>
          <w:szCs w:val="24"/>
          <w14:ligatures w14:val="none"/>
        </w:rPr>
        <w:t xml:space="preserve"> – ustawa z dnia 11 września 2019 roku Prawo zamówień publicznych</w:t>
      </w:r>
    </w:p>
    <w:p w14:paraId="610C408E" w14:textId="74CBC98E"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Oferta Wykonawcy – oferta złożona przez Wykonawcę w Postępowaniu na podstawie, której zawarta została Umowa.</w:t>
      </w:r>
      <w:r w:rsidR="000D04D9">
        <w:rPr>
          <w:rFonts w:eastAsia="Calibri" w:cstheme="minorHAnsi"/>
          <w:kern w:val="0"/>
          <w:sz w:val="24"/>
          <w:szCs w:val="24"/>
          <w14:ligatures w14:val="none"/>
        </w:rPr>
        <w:tab/>
      </w:r>
      <w:r w:rsidR="000D04D9">
        <w:rPr>
          <w:rFonts w:eastAsia="Calibri" w:cstheme="minorHAnsi"/>
          <w:kern w:val="0"/>
          <w:sz w:val="24"/>
          <w:szCs w:val="24"/>
          <w14:ligatures w14:val="none"/>
        </w:rPr>
        <w:br/>
      </w:r>
      <w:r w:rsidR="000D04D9">
        <w:rPr>
          <w:rFonts w:eastAsia="Calibri" w:cstheme="minorHAnsi"/>
          <w:kern w:val="0"/>
          <w:sz w:val="24"/>
          <w:szCs w:val="24"/>
          <w14:ligatures w14:val="none"/>
        </w:rPr>
        <w:lastRenderedPageBreak/>
        <w:br/>
      </w:r>
    </w:p>
    <w:p w14:paraId="47A9058C" w14:textId="65850802" w:rsidR="00CB2155" w:rsidRPr="008C30D1" w:rsidRDefault="00CB2155" w:rsidP="00314CE8">
      <w:pPr>
        <w:widowControl w:val="0"/>
        <w:suppressAutoHyphens/>
        <w:spacing w:after="0" w:line="276" w:lineRule="auto"/>
        <w:jc w:val="both"/>
        <w:rPr>
          <w:rFonts w:eastAsia="Times New Roman" w:cstheme="minorHAnsi"/>
          <w:kern w:val="0"/>
          <w:sz w:val="24"/>
          <w:szCs w:val="24"/>
          <w:lang w:eastAsia="pl-PL"/>
          <w14:ligatures w14:val="none"/>
        </w:rPr>
      </w:pPr>
    </w:p>
    <w:p w14:paraId="3A4697C3" w14:textId="77777777" w:rsidR="00CB2155" w:rsidRPr="00314CE8" w:rsidRDefault="00CB2155" w:rsidP="00314CE8">
      <w:pPr>
        <w:widowControl w:val="0"/>
        <w:suppressAutoHyphens/>
        <w:spacing w:after="0" w:line="276" w:lineRule="auto"/>
        <w:jc w:val="center"/>
        <w:rPr>
          <w:rFonts w:eastAsia="Times New Roman" w:cstheme="minorHAnsi"/>
          <w:b/>
          <w:kern w:val="0"/>
          <w:sz w:val="24"/>
          <w:szCs w:val="24"/>
          <w:lang w:eastAsia="pl-PL"/>
          <w14:ligatures w14:val="none"/>
        </w:rPr>
      </w:pPr>
      <w:r w:rsidRPr="00314CE8">
        <w:rPr>
          <w:rFonts w:eastAsia="Times New Roman" w:cstheme="minorHAnsi"/>
          <w:b/>
          <w:kern w:val="0"/>
          <w:sz w:val="24"/>
          <w:szCs w:val="24"/>
          <w:lang w:eastAsia="pl-PL"/>
          <w14:ligatures w14:val="none"/>
        </w:rPr>
        <w:t>§ 1</w:t>
      </w:r>
    </w:p>
    <w:p w14:paraId="61905AD9" w14:textId="3434D6A5" w:rsidR="00BF4459" w:rsidRPr="00314CE8" w:rsidRDefault="00CB2155" w:rsidP="00314CE8">
      <w:pPr>
        <w:spacing w:line="276" w:lineRule="auto"/>
        <w:jc w:val="both"/>
        <w:rPr>
          <w:rFonts w:eastAsia="Calibri" w:cstheme="minorHAnsi"/>
          <w:b/>
          <w:bCs/>
          <w:kern w:val="0"/>
          <w:sz w:val="24"/>
          <w:szCs w:val="24"/>
          <w14:ligatures w14:val="none"/>
        </w:rPr>
      </w:pPr>
      <w:r w:rsidRPr="00314CE8">
        <w:rPr>
          <w:rFonts w:eastAsia="Times New Roman" w:cstheme="minorHAnsi"/>
          <w:kern w:val="0"/>
          <w:sz w:val="24"/>
          <w:szCs w:val="24"/>
          <w:lang w:eastAsia="pl-PL"/>
          <w14:ligatures w14:val="none"/>
        </w:rPr>
        <w:t xml:space="preserve">Przedmiot Umowy obejmuje </w:t>
      </w:r>
      <w:r w:rsidRPr="00314CE8">
        <w:rPr>
          <w:rFonts w:eastAsia="Calibri" w:cstheme="minorHAnsi"/>
          <w:bCs/>
          <w:kern w:val="0"/>
          <w:sz w:val="24"/>
          <w:szCs w:val="24"/>
          <w14:ligatures w14:val="none"/>
        </w:rPr>
        <w:t>opracowanie i dostarczenie przez Wykonawcę do Zamawiającego następujących rzeczy i w ilościach:</w:t>
      </w:r>
      <w:r w:rsidRPr="00314CE8">
        <w:rPr>
          <w:rFonts w:eastAsia="Calibri" w:cstheme="minorHAnsi"/>
          <w:b/>
          <w:bCs/>
          <w:kern w:val="0"/>
          <w:sz w:val="24"/>
          <w:szCs w:val="24"/>
          <w14:ligatures w14:val="none"/>
        </w:rPr>
        <w:t xml:space="preserve"> </w:t>
      </w:r>
    </w:p>
    <w:p w14:paraId="59C07A55" w14:textId="2B882702" w:rsidR="00D2029D" w:rsidRDefault="00D2029D" w:rsidP="00D2029D">
      <w:pPr>
        <w:pStyle w:val="NormalnyWeb"/>
        <w:numPr>
          <w:ilvl w:val="0"/>
          <w:numId w:val="30"/>
        </w:numPr>
        <w:spacing w:line="276" w:lineRule="auto"/>
        <w:ind w:left="426"/>
        <w:jc w:val="both"/>
        <w:rPr>
          <w:rFonts w:asciiTheme="minorHAnsi" w:hAnsiTheme="minorHAnsi" w:cstheme="minorHAnsi"/>
        </w:rPr>
      </w:pPr>
      <w:r w:rsidRPr="00D2029D">
        <w:rPr>
          <w:rFonts w:asciiTheme="minorHAnsi" w:hAnsiTheme="minorHAnsi" w:cstheme="minorHAnsi"/>
        </w:rPr>
        <w:t xml:space="preserve">Długopis wykonany z aluminium z recyklingu, z detalami w kolorze różowego złota, </w:t>
      </w:r>
      <w:r>
        <w:rPr>
          <w:rFonts w:asciiTheme="minorHAnsi" w:hAnsiTheme="minorHAnsi" w:cstheme="minorHAnsi"/>
        </w:rPr>
        <w:br/>
      </w:r>
      <w:r w:rsidRPr="00D2029D">
        <w:rPr>
          <w:rFonts w:asciiTheme="minorHAnsi" w:hAnsiTheme="minorHAnsi" w:cstheme="minorHAnsi"/>
        </w:rPr>
        <w:t>w różnych kolorach, z tuszem koloru niebieskiego, o długości około 14,3 cm i wadze około 0,018 kg, znakowanie: grawer kolorowy</w:t>
      </w:r>
      <w:r>
        <w:rPr>
          <w:rFonts w:asciiTheme="minorHAnsi" w:hAnsiTheme="minorHAnsi" w:cstheme="minorHAnsi"/>
        </w:rPr>
        <w:t xml:space="preserve"> – 1000 szt. </w:t>
      </w:r>
    </w:p>
    <w:p w14:paraId="55B8BF1A" w14:textId="214D340C" w:rsidR="00D2029D" w:rsidRDefault="00D2029D" w:rsidP="00D2029D">
      <w:pPr>
        <w:pStyle w:val="NormalnyWeb"/>
        <w:numPr>
          <w:ilvl w:val="0"/>
          <w:numId w:val="30"/>
        </w:numPr>
        <w:spacing w:line="276" w:lineRule="auto"/>
        <w:ind w:left="426"/>
        <w:jc w:val="both"/>
        <w:rPr>
          <w:rFonts w:asciiTheme="minorHAnsi" w:hAnsiTheme="minorHAnsi" w:cstheme="minorHAnsi"/>
        </w:rPr>
      </w:pPr>
      <w:proofErr w:type="spellStart"/>
      <w:r w:rsidRPr="00D2029D">
        <w:rPr>
          <w:rFonts w:asciiTheme="minorHAnsi" w:hAnsiTheme="minorHAnsi" w:cstheme="minorHAnsi"/>
        </w:rPr>
        <w:t>Antystres</w:t>
      </w:r>
      <w:proofErr w:type="spellEnd"/>
      <w:r w:rsidRPr="00D2029D">
        <w:rPr>
          <w:rFonts w:asciiTheme="minorHAnsi" w:hAnsiTheme="minorHAnsi" w:cstheme="minorHAnsi"/>
        </w:rPr>
        <w:t xml:space="preserve"> w kształcie sześcianu, wykonany z materiału PU, w różnych kolorach, </w:t>
      </w:r>
      <w:r>
        <w:rPr>
          <w:rFonts w:asciiTheme="minorHAnsi" w:hAnsiTheme="minorHAnsi" w:cstheme="minorHAnsi"/>
        </w:rPr>
        <w:br/>
      </w:r>
      <w:r w:rsidRPr="00D2029D">
        <w:rPr>
          <w:rFonts w:asciiTheme="minorHAnsi" w:hAnsiTheme="minorHAnsi" w:cstheme="minorHAnsi"/>
        </w:rPr>
        <w:t>o wymiarach około 4,5 × 4,5 × 4,5 cm, znakowanie: nadruk kolorowy zawierający kod QR, hasło oraz logotypy projektu</w:t>
      </w:r>
      <w:r>
        <w:rPr>
          <w:rFonts w:asciiTheme="minorHAnsi" w:hAnsiTheme="minorHAnsi" w:cstheme="minorHAnsi"/>
        </w:rPr>
        <w:t xml:space="preserve"> </w:t>
      </w:r>
      <w:bookmarkStart w:id="0" w:name="_Hlk221523382"/>
      <w:r>
        <w:rPr>
          <w:rFonts w:asciiTheme="minorHAnsi" w:hAnsiTheme="minorHAnsi" w:cstheme="minorHAnsi"/>
        </w:rPr>
        <w:t xml:space="preserve">– 500 szt. </w:t>
      </w:r>
      <w:bookmarkEnd w:id="0"/>
    </w:p>
    <w:p w14:paraId="6AEE0D6D" w14:textId="77777777" w:rsidR="00D2029D" w:rsidRDefault="00D2029D" w:rsidP="00D2029D">
      <w:pPr>
        <w:pStyle w:val="NormalnyWeb"/>
        <w:numPr>
          <w:ilvl w:val="0"/>
          <w:numId w:val="30"/>
        </w:numPr>
        <w:spacing w:line="276" w:lineRule="auto"/>
        <w:ind w:left="426"/>
        <w:jc w:val="both"/>
        <w:rPr>
          <w:rFonts w:asciiTheme="minorHAnsi" w:hAnsiTheme="minorHAnsi" w:cstheme="minorHAnsi"/>
        </w:rPr>
      </w:pPr>
      <w:r w:rsidRPr="00D2029D">
        <w:rPr>
          <w:rFonts w:asciiTheme="minorHAnsi" w:hAnsiTheme="minorHAnsi" w:cstheme="minorHAnsi"/>
        </w:rPr>
        <w:t>Notes w formacie B6 z papieru z recyklingu, w różnych kolorach, z podwójną spiralą, zawierający 140 czystych stron (około 70 kartek), wraz z wciskanym długopisem wykonanym z kartonu z recyklingu i biodegradowalnego plastiku, z niebieskim tuszem, o długości około 18 cm, znakowanie: nadruk kolorowy zawierający kod QR, hasło oraz logotypy projektu</w:t>
      </w:r>
      <w:r>
        <w:rPr>
          <w:rFonts w:asciiTheme="minorHAnsi" w:hAnsiTheme="minorHAnsi" w:cstheme="minorHAnsi"/>
        </w:rPr>
        <w:t xml:space="preserve"> </w:t>
      </w:r>
      <w:r w:rsidRPr="00D2029D">
        <w:rPr>
          <w:rFonts w:asciiTheme="minorHAnsi" w:hAnsiTheme="minorHAnsi" w:cstheme="minorHAnsi"/>
        </w:rPr>
        <w:t>– 500 szt.</w:t>
      </w:r>
    </w:p>
    <w:p w14:paraId="03DEF11E" w14:textId="77777777" w:rsidR="00D2029D" w:rsidRDefault="00D2029D" w:rsidP="00D2029D">
      <w:pPr>
        <w:pStyle w:val="NormalnyWeb"/>
        <w:numPr>
          <w:ilvl w:val="0"/>
          <w:numId w:val="30"/>
        </w:numPr>
        <w:spacing w:line="276" w:lineRule="auto"/>
        <w:ind w:left="426"/>
        <w:jc w:val="both"/>
        <w:rPr>
          <w:rFonts w:asciiTheme="minorHAnsi" w:hAnsiTheme="minorHAnsi" w:cstheme="minorHAnsi"/>
        </w:rPr>
      </w:pPr>
      <w:r w:rsidRPr="00D2029D">
        <w:rPr>
          <w:rFonts w:asciiTheme="minorHAnsi" w:hAnsiTheme="minorHAnsi" w:cstheme="minorHAnsi"/>
        </w:rPr>
        <w:t>Bambusowy zestaw do notatek w kolorze jasnobrązowym, o wymiarach około 6 × 21,5 cm, zawierający zakładkę do książki, linijkę, 25 karteczek samoprzylepnych o wymiarach około 4 × 4,5 cm oraz 125 mini karteczek samoprzylepnych o wymiarach około 1,2 × 4,5 cm, znakowanie: nadruk kolorowy zawierający kod QR, hasło oraz logotypy projektu</w:t>
      </w:r>
      <w:r>
        <w:rPr>
          <w:rFonts w:asciiTheme="minorHAnsi" w:hAnsiTheme="minorHAnsi" w:cstheme="minorHAnsi"/>
        </w:rPr>
        <w:t xml:space="preserve"> </w:t>
      </w:r>
      <w:r w:rsidRPr="00D2029D">
        <w:rPr>
          <w:rFonts w:asciiTheme="minorHAnsi" w:hAnsiTheme="minorHAnsi" w:cstheme="minorHAnsi"/>
        </w:rPr>
        <w:t>– 500 szt.</w:t>
      </w:r>
    </w:p>
    <w:p w14:paraId="46309264" w14:textId="77777777" w:rsidR="00D2029D" w:rsidRDefault="00D2029D" w:rsidP="00D2029D">
      <w:pPr>
        <w:pStyle w:val="NormalnyWeb"/>
        <w:numPr>
          <w:ilvl w:val="0"/>
          <w:numId w:val="30"/>
        </w:numPr>
        <w:spacing w:line="276" w:lineRule="auto"/>
        <w:ind w:left="426"/>
        <w:jc w:val="both"/>
        <w:rPr>
          <w:rFonts w:asciiTheme="minorHAnsi" w:hAnsiTheme="minorHAnsi" w:cstheme="minorHAnsi"/>
        </w:rPr>
      </w:pPr>
      <w:r w:rsidRPr="00D2029D">
        <w:rPr>
          <w:rFonts w:asciiTheme="minorHAnsi" w:hAnsiTheme="minorHAnsi" w:cstheme="minorHAnsi"/>
        </w:rPr>
        <w:t>Dwukolorowy worek bawełniany w kolorze czerwonym, wykonany z bawełny o gramaturze około 140 g/m², o wymiarach około 34 × 42 cm i wadze około 127 g, wyposażony w szerokie paski na ramię umożliwiające noszenie na plecach, znakowanie: nadruk kolorowy zawierający kod QR, hasło oraz logotypy projektu</w:t>
      </w:r>
      <w:r>
        <w:rPr>
          <w:rFonts w:asciiTheme="minorHAnsi" w:hAnsiTheme="minorHAnsi" w:cstheme="minorHAnsi"/>
        </w:rPr>
        <w:t xml:space="preserve"> </w:t>
      </w:r>
      <w:r w:rsidRPr="00D2029D">
        <w:rPr>
          <w:rFonts w:asciiTheme="minorHAnsi" w:hAnsiTheme="minorHAnsi" w:cstheme="minorHAnsi"/>
        </w:rPr>
        <w:t>– 500 szt.</w:t>
      </w:r>
    </w:p>
    <w:p w14:paraId="1D1854D9" w14:textId="77777777" w:rsidR="00D2029D" w:rsidRDefault="00D2029D" w:rsidP="00D2029D">
      <w:pPr>
        <w:pStyle w:val="NormalnyWeb"/>
        <w:numPr>
          <w:ilvl w:val="0"/>
          <w:numId w:val="30"/>
        </w:numPr>
        <w:spacing w:line="276" w:lineRule="auto"/>
        <w:ind w:left="426"/>
        <w:jc w:val="both"/>
        <w:rPr>
          <w:rFonts w:asciiTheme="minorHAnsi" w:hAnsiTheme="minorHAnsi" w:cstheme="minorHAnsi"/>
        </w:rPr>
      </w:pPr>
      <w:r w:rsidRPr="00D2029D">
        <w:rPr>
          <w:rFonts w:asciiTheme="minorHAnsi" w:hAnsiTheme="minorHAnsi" w:cstheme="minorHAnsi"/>
        </w:rPr>
        <w:t>Bidon w kolorze niebieskim oraz różowym, o pojemności 500 ml, wykonany z tworzywa sztucznego, o wymiarach około 190 × Ø85 mm i wadze około 0,114 kg, wyposażony w miarkę oraz blokowany ustnik, znakowanie: nadruk kolorowy zawierający kod QR, hasło oraz logotypy projektu. Wykonawca zobowiązany jest do dostarczenia próbki oferowanego produktu</w:t>
      </w:r>
      <w:r>
        <w:rPr>
          <w:rFonts w:asciiTheme="minorHAnsi" w:hAnsiTheme="minorHAnsi" w:cstheme="minorHAnsi"/>
        </w:rPr>
        <w:t xml:space="preserve"> </w:t>
      </w:r>
      <w:r w:rsidRPr="00D2029D">
        <w:rPr>
          <w:rFonts w:asciiTheme="minorHAnsi" w:hAnsiTheme="minorHAnsi" w:cstheme="minorHAnsi"/>
        </w:rPr>
        <w:t>– 500 szt.</w:t>
      </w:r>
    </w:p>
    <w:p w14:paraId="305D6F0E" w14:textId="77777777" w:rsidR="00D2029D" w:rsidRDefault="00D2029D" w:rsidP="00D2029D">
      <w:pPr>
        <w:pStyle w:val="NormalnyWeb"/>
        <w:numPr>
          <w:ilvl w:val="0"/>
          <w:numId w:val="30"/>
        </w:numPr>
        <w:spacing w:line="276" w:lineRule="auto"/>
        <w:ind w:left="426"/>
        <w:jc w:val="both"/>
        <w:rPr>
          <w:rFonts w:asciiTheme="minorHAnsi" w:hAnsiTheme="minorHAnsi" w:cstheme="minorHAnsi"/>
        </w:rPr>
      </w:pPr>
      <w:r w:rsidRPr="00D2029D">
        <w:rPr>
          <w:rFonts w:asciiTheme="minorHAnsi" w:hAnsiTheme="minorHAnsi" w:cstheme="minorHAnsi"/>
        </w:rPr>
        <w:t>Bransoletka wykonana z silikonu, w różnych kolorach, w kolorze bazowym jasnozielonym, o wymiarach Ø 6,4 × 1,2 cm i wadze około 5 g, znakowanie: nadruk biały i czarny zawierający hasło oraz logotypy projektu</w:t>
      </w:r>
      <w:r>
        <w:rPr>
          <w:rFonts w:asciiTheme="minorHAnsi" w:hAnsiTheme="minorHAnsi" w:cstheme="minorHAnsi"/>
        </w:rPr>
        <w:t xml:space="preserve"> </w:t>
      </w:r>
      <w:r w:rsidRPr="00D2029D">
        <w:rPr>
          <w:rFonts w:asciiTheme="minorHAnsi" w:hAnsiTheme="minorHAnsi" w:cstheme="minorHAnsi"/>
        </w:rPr>
        <w:t xml:space="preserve">– </w:t>
      </w:r>
      <w:r>
        <w:rPr>
          <w:rFonts w:asciiTheme="minorHAnsi" w:hAnsiTheme="minorHAnsi" w:cstheme="minorHAnsi"/>
        </w:rPr>
        <w:t>10</w:t>
      </w:r>
      <w:r w:rsidRPr="00D2029D">
        <w:rPr>
          <w:rFonts w:asciiTheme="minorHAnsi" w:hAnsiTheme="minorHAnsi" w:cstheme="minorHAnsi"/>
        </w:rPr>
        <w:t>00 szt.</w:t>
      </w:r>
    </w:p>
    <w:p w14:paraId="5489200D" w14:textId="77777777" w:rsidR="00D2029D" w:rsidRDefault="00D2029D" w:rsidP="00D2029D">
      <w:pPr>
        <w:pStyle w:val="NormalnyWeb"/>
        <w:numPr>
          <w:ilvl w:val="0"/>
          <w:numId w:val="30"/>
        </w:numPr>
        <w:spacing w:line="276" w:lineRule="auto"/>
        <w:ind w:left="426"/>
        <w:jc w:val="both"/>
        <w:rPr>
          <w:rFonts w:asciiTheme="minorHAnsi" w:hAnsiTheme="minorHAnsi" w:cstheme="minorHAnsi"/>
        </w:rPr>
      </w:pPr>
      <w:r w:rsidRPr="00D2029D">
        <w:rPr>
          <w:rFonts w:asciiTheme="minorHAnsi" w:hAnsiTheme="minorHAnsi" w:cstheme="minorHAnsi"/>
        </w:rPr>
        <w:t>Butelka termiczna o pojemności 500 ml, wykonana ze stali nierdzewnej (304), plastiku i bambusa, posiadająca podwójne ścianki z próżnią między ściankami, funkcję termosu, gumowe wykończenie oraz bambusową zakrętkę ze składanym silikonowym uchwytem, utrzymująca temperaturę napojów gorących do 20 godzin, szczelna (</w:t>
      </w:r>
      <w:proofErr w:type="spellStart"/>
      <w:r w:rsidRPr="00D2029D">
        <w:rPr>
          <w:rFonts w:asciiTheme="minorHAnsi" w:hAnsiTheme="minorHAnsi" w:cstheme="minorHAnsi"/>
        </w:rPr>
        <w:t>leakproof</w:t>
      </w:r>
      <w:proofErr w:type="spellEnd"/>
      <w:r w:rsidRPr="00D2029D">
        <w:rPr>
          <w:rFonts w:asciiTheme="minorHAnsi" w:hAnsiTheme="minorHAnsi" w:cstheme="minorHAnsi"/>
        </w:rPr>
        <w:t xml:space="preserve">), o wadze </w:t>
      </w:r>
      <w:r w:rsidRPr="00D2029D">
        <w:rPr>
          <w:rFonts w:asciiTheme="minorHAnsi" w:hAnsiTheme="minorHAnsi" w:cstheme="minorHAnsi"/>
        </w:rPr>
        <w:lastRenderedPageBreak/>
        <w:t xml:space="preserve">około 296 g i wymiarach około Ø 7,2 × 23 cm, znakowanie: nadruk </w:t>
      </w:r>
      <w:proofErr w:type="spellStart"/>
      <w:r w:rsidRPr="00D2029D">
        <w:rPr>
          <w:rFonts w:asciiTheme="minorHAnsi" w:hAnsiTheme="minorHAnsi" w:cstheme="minorHAnsi"/>
        </w:rPr>
        <w:t>full</w:t>
      </w:r>
      <w:proofErr w:type="spellEnd"/>
      <w:r w:rsidRPr="00D2029D">
        <w:rPr>
          <w:rFonts w:asciiTheme="minorHAnsi" w:hAnsiTheme="minorHAnsi" w:cstheme="minorHAnsi"/>
        </w:rPr>
        <w:t xml:space="preserve"> </w:t>
      </w:r>
      <w:proofErr w:type="spellStart"/>
      <w:r w:rsidRPr="00D2029D">
        <w:rPr>
          <w:rFonts w:asciiTheme="minorHAnsi" w:hAnsiTheme="minorHAnsi" w:cstheme="minorHAnsi"/>
        </w:rPr>
        <w:t>color</w:t>
      </w:r>
      <w:proofErr w:type="spellEnd"/>
      <w:r w:rsidRPr="00D2029D">
        <w:rPr>
          <w:rFonts w:asciiTheme="minorHAnsi" w:hAnsiTheme="minorHAnsi" w:cstheme="minorHAnsi"/>
        </w:rPr>
        <w:t xml:space="preserve"> zawierający hasło oraz logotypy projektu</w:t>
      </w:r>
      <w:r>
        <w:rPr>
          <w:rFonts w:asciiTheme="minorHAnsi" w:hAnsiTheme="minorHAnsi" w:cstheme="minorHAnsi"/>
        </w:rPr>
        <w:t xml:space="preserve"> </w:t>
      </w:r>
      <w:r w:rsidRPr="00D2029D">
        <w:rPr>
          <w:rFonts w:asciiTheme="minorHAnsi" w:hAnsiTheme="minorHAnsi" w:cstheme="minorHAnsi"/>
        </w:rPr>
        <w:t>– 500 szt.</w:t>
      </w:r>
    </w:p>
    <w:p w14:paraId="0DB383EB" w14:textId="77777777" w:rsidR="00D2029D" w:rsidRDefault="00D2029D" w:rsidP="00D2029D">
      <w:pPr>
        <w:pStyle w:val="NormalnyWeb"/>
        <w:numPr>
          <w:ilvl w:val="0"/>
          <w:numId w:val="30"/>
        </w:numPr>
        <w:spacing w:line="276" w:lineRule="auto"/>
        <w:ind w:left="426"/>
        <w:jc w:val="both"/>
        <w:rPr>
          <w:rFonts w:asciiTheme="minorHAnsi" w:hAnsiTheme="minorHAnsi" w:cstheme="minorHAnsi"/>
        </w:rPr>
      </w:pPr>
      <w:r w:rsidRPr="00D2029D">
        <w:rPr>
          <w:rFonts w:asciiTheme="minorHAnsi" w:hAnsiTheme="minorHAnsi" w:cstheme="minorHAnsi"/>
        </w:rPr>
        <w:t>Bawełniana smycz sznurkowa w kolorze beżowym/naturalnym, wykonana z bawełny i bambusa, o wymiarach około Ø 3,2 × 25 cm i wadze około 10,5 g, wyposażona w metalowy karabińczyk oraz okrągły element z bambusa, znakowanie: grawer na bambusowym elemencie</w:t>
      </w:r>
      <w:r>
        <w:rPr>
          <w:rFonts w:asciiTheme="minorHAnsi" w:hAnsiTheme="minorHAnsi" w:cstheme="minorHAnsi"/>
        </w:rPr>
        <w:t xml:space="preserve"> </w:t>
      </w:r>
      <w:r w:rsidRPr="00D2029D">
        <w:rPr>
          <w:rFonts w:asciiTheme="minorHAnsi" w:hAnsiTheme="minorHAnsi" w:cstheme="minorHAnsi"/>
        </w:rPr>
        <w:t>– 500 szt.</w:t>
      </w:r>
    </w:p>
    <w:p w14:paraId="7626EDE8" w14:textId="77777777" w:rsidR="00D2029D" w:rsidRDefault="00D2029D" w:rsidP="00D2029D">
      <w:pPr>
        <w:pStyle w:val="NormalnyWeb"/>
        <w:numPr>
          <w:ilvl w:val="0"/>
          <w:numId w:val="30"/>
        </w:numPr>
        <w:spacing w:line="276" w:lineRule="auto"/>
        <w:ind w:left="426"/>
        <w:jc w:val="both"/>
        <w:rPr>
          <w:rFonts w:asciiTheme="minorHAnsi" w:hAnsiTheme="minorHAnsi" w:cstheme="minorHAnsi"/>
        </w:rPr>
      </w:pPr>
      <w:r w:rsidRPr="00D2029D">
        <w:rPr>
          <w:rFonts w:asciiTheme="minorHAnsi" w:hAnsiTheme="minorHAnsi" w:cstheme="minorHAnsi"/>
        </w:rPr>
        <w:t xml:space="preserve">Zakładka papierowa w kolorze beżowym z nadrukiem kolorowym uzgodnionym z Zamawiającym, wykonana z papieru z bawełny zawierającego nasiona sosny, o wymiarach około 15 × 5,5 × 0,2 cm, znakowanie: nadruk </w:t>
      </w:r>
      <w:proofErr w:type="spellStart"/>
      <w:r w:rsidRPr="00D2029D">
        <w:rPr>
          <w:rFonts w:asciiTheme="minorHAnsi" w:hAnsiTheme="minorHAnsi" w:cstheme="minorHAnsi"/>
        </w:rPr>
        <w:t>full</w:t>
      </w:r>
      <w:proofErr w:type="spellEnd"/>
      <w:r w:rsidRPr="00D2029D">
        <w:rPr>
          <w:rFonts w:asciiTheme="minorHAnsi" w:hAnsiTheme="minorHAnsi" w:cstheme="minorHAnsi"/>
        </w:rPr>
        <w:t xml:space="preserve"> </w:t>
      </w:r>
      <w:proofErr w:type="spellStart"/>
      <w:r w:rsidRPr="00D2029D">
        <w:rPr>
          <w:rFonts w:asciiTheme="minorHAnsi" w:hAnsiTheme="minorHAnsi" w:cstheme="minorHAnsi"/>
        </w:rPr>
        <w:t>color</w:t>
      </w:r>
      <w:proofErr w:type="spellEnd"/>
      <w:r w:rsidRPr="00D2029D">
        <w:rPr>
          <w:rFonts w:asciiTheme="minorHAnsi" w:hAnsiTheme="minorHAnsi" w:cstheme="minorHAnsi"/>
        </w:rPr>
        <w:t>– 500 szt.</w:t>
      </w:r>
    </w:p>
    <w:p w14:paraId="3A361C5C" w14:textId="77777777" w:rsidR="00D2029D" w:rsidRDefault="00D2029D" w:rsidP="00D2029D">
      <w:pPr>
        <w:pStyle w:val="NormalnyWeb"/>
        <w:numPr>
          <w:ilvl w:val="0"/>
          <w:numId w:val="30"/>
        </w:numPr>
        <w:spacing w:line="276" w:lineRule="auto"/>
        <w:ind w:left="426"/>
        <w:jc w:val="both"/>
        <w:rPr>
          <w:rFonts w:asciiTheme="minorHAnsi" w:hAnsiTheme="minorHAnsi" w:cstheme="minorHAnsi"/>
        </w:rPr>
      </w:pPr>
      <w:r w:rsidRPr="00D2029D">
        <w:rPr>
          <w:rFonts w:asciiTheme="minorHAnsi" w:hAnsiTheme="minorHAnsi" w:cstheme="minorHAnsi"/>
        </w:rPr>
        <w:t>Przenośna pamięć USB typu TWISTER o pojemności 16 GB, w różnych kolorach, standard USB 2.0, o minimalnej szybkości zapisu 4,5 MB/s oraz minimalnej szybkości odczytu 12 MB/s, z możliwością znakowania na dwóch stronach metalowego zamknięcia, znakowanie: grawer na metalowej części</w:t>
      </w:r>
      <w:r>
        <w:rPr>
          <w:rFonts w:asciiTheme="minorHAnsi" w:hAnsiTheme="minorHAnsi" w:cstheme="minorHAnsi"/>
        </w:rPr>
        <w:t xml:space="preserve"> </w:t>
      </w:r>
      <w:r w:rsidRPr="00D2029D">
        <w:rPr>
          <w:rFonts w:asciiTheme="minorHAnsi" w:hAnsiTheme="minorHAnsi" w:cstheme="minorHAnsi"/>
        </w:rPr>
        <w:t>– 500 szt.</w:t>
      </w:r>
    </w:p>
    <w:p w14:paraId="2E9C2AFA" w14:textId="77777777" w:rsidR="00D2029D" w:rsidRDefault="00D2029D" w:rsidP="00D2029D">
      <w:pPr>
        <w:pStyle w:val="NormalnyWeb"/>
        <w:numPr>
          <w:ilvl w:val="0"/>
          <w:numId w:val="30"/>
        </w:numPr>
        <w:spacing w:line="276" w:lineRule="auto"/>
        <w:ind w:left="426"/>
        <w:jc w:val="both"/>
        <w:rPr>
          <w:rFonts w:asciiTheme="minorHAnsi" w:hAnsiTheme="minorHAnsi" w:cstheme="minorHAnsi"/>
        </w:rPr>
      </w:pPr>
      <w:proofErr w:type="spellStart"/>
      <w:r w:rsidRPr="00D2029D">
        <w:rPr>
          <w:rFonts w:asciiTheme="minorHAnsi" w:hAnsiTheme="minorHAnsi" w:cstheme="minorHAnsi"/>
        </w:rPr>
        <w:t>Planer</w:t>
      </w:r>
      <w:proofErr w:type="spellEnd"/>
      <w:r w:rsidRPr="00D2029D">
        <w:rPr>
          <w:rFonts w:asciiTheme="minorHAnsi" w:hAnsiTheme="minorHAnsi" w:cstheme="minorHAnsi"/>
        </w:rPr>
        <w:t xml:space="preserve"> dzienny personalizowany w formacie A5, zawierający około 80 stron zaprojektowanych przez Zamawiającego oraz około 100 stron </w:t>
      </w:r>
      <w:proofErr w:type="spellStart"/>
      <w:r w:rsidRPr="00D2029D">
        <w:rPr>
          <w:rFonts w:asciiTheme="minorHAnsi" w:hAnsiTheme="minorHAnsi" w:cstheme="minorHAnsi"/>
        </w:rPr>
        <w:t>planera</w:t>
      </w:r>
      <w:proofErr w:type="spellEnd"/>
      <w:r w:rsidRPr="00D2029D">
        <w:rPr>
          <w:rFonts w:asciiTheme="minorHAnsi" w:hAnsiTheme="minorHAnsi" w:cstheme="minorHAnsi"/>
        </w:rPr>
        <w:t xml:space="preserve"> dziennego, okładka kartonowa twarda o gramaturze około 350 g z </w:t>
      </w:r>
      <w:proofErr w:type="spellStart"/>
      <w:r w:rsidRPr="00D2029D">
        <w:rPr>
          <w:rFonts w:asciiTheme="minorHAnsi" w:hAnsiTheme="minorHAnsi" w:cstheme="minorHAnsi"/>
        </w:rPr>
        <w:t>pełnokolorowym</w:t>
      </w:r>
      <w:proofErr w:type="spellEnd"/>
      <w:r w:rsidRPr="00D2029D">
        <w:rPr>
          <w:rFonts w:asciiTheme="minorHAnsi" w:hAnsiTheme="minorHAnsi" w:cstheme="minorHAnsi"/>
        </w:rPr>
        <w:t xml:space="preserve"> nadrukiem (4+0) i uszlachetnieniem lakierem błyszczącym lub matowym, projekt okładki dostarczony przez Zamawiającego, wnętrze wykonane na papierze offsetowym lub kredowym o gramaturze minimum 80 g/m², druk jednokolorowy oraz </w:t>
      </w:r>
      <w:proofErr w:type="spellStart"/>
      <w:r w:rsidRPr="00D2029D">
        <w:rPr>
          <w:rFonts w:asciiTheme="minorHAnsi" w:hAnsiTheme="minorHAnsi" w:cstheme="minorHAnsi"/>
        </w:rPr>
        <w:t>pełnokolorowy</w:t>
      </w:r>
      <w:proofErr w:type="spellEnd"/>
      <w:r w:rsidRPr="00D2029D">
        <w:rPr>
          <w:rFonts w:asciiTheme="minorHAnsi" w:hAnsiTheme="minorHAnsi" w:cstheme="minorHAnsi"/>
        </w:rPr>
        <w:t xml:space="preserve"> (4+4), oprawa otwierana na lewo, grzbiet prosty bigowany</w:t>
      </w:r>
      <w:r>
        <w:rPr>
          <w:rFonts w:asciiTheme="minorHAnsi" w:hAnsiTheme="minorHAnsi" w:cstheme="minorHAnsi"/>
        </w:rPr>
        <w:t xml:space="preserve"> </w:t>
      </w:r>
      <w:r w:rsidRPr="00D2029D">
        <w:rPr>
          <w:rFonts w:asciiTheme="minorHAnsi" w:hAnsiTheme="minorHAnsi" w:cstheme="minorHAnsi"/>
        </w:rPr>
        <w:t xml:space="preserve">– </w:t>
      </w:r>
      <w:r>
        <w:rPr>
          <w:rFonts w:asciiTheme="minorHAnsi" w:hAnsiTheme="minorHAnsi" w:cstheme="minorHAnsi"/>
        </w:rPr>
        <w:t>10</w:t>
      </w:r>
      <w:r w:rsidRPr="00D2029D">
        <w:rPr>
          <w:rFonts w:asciiTheme="minorHAnsi" w:hAnsiTheme="minorHAnsi" w:cstheme="minorHAnsi"/>
        </w:rPr>
        <w:t>00 szt.</w:t>
      </w:r>
    </w:p>
    <w:p w14:paraId="361FBEDF" w14:textId="1657A4A0" w:rsidR="00D2029D" w:rsidRDefault="00D2029D" w:rsidP="00D2029D">
      <w:pPr>
        <w:pStyle w:val="NormalnyWeb"/>
        <w:numPr>
          <w:ilvl w:val="0"/>
          <w:numId w:val="30"/>
        </w:numPr>
        <w:spacing w:line="276" w:lineRule="auto"/>
        <w:ind w:left="426"/>
        <w:jc w:val="both"/>
        <w:rPr>
          <w:rFonts w:asciiTheme="minorHAnsi" w:hAnsiTheme="minorHAnsi" w:cstheme="minorHAnsi"/>
        </w:rPr>
      </w:pPr>
      <w:r w:rsidRPr="00D2029D">
        <w:rPr>
          <w:rFonts w:asciiTheme="minorHAnsi" w:hAnsiTheme="minorHAnsi" w:cstheme="minorHAnsi"/>
        </w:rPr>
        <w:t xml:space="preserve">Cukierki reklamowe – krówki mleczne, pakowane w powlekany papier etykietowy z nadrukiem </w:t>
      </w:r>
      <w:proofErr w:type="spellStart"/>
      <w:r w:rsidRPr="00D2029D">
        <w:rPr>
          <w:rFonts w:asciiTheme="minorHAnsi" w:hAnsiTheme="minorHAnsi" w:cstheme="minorHAnsi"/>
        </w:rPr>
        <w:t>full</w:t>
      </w:r>
      <w:proofErr w:type="spellEnd"/>
      <w:r w:rsidRPr="00D2029D">
        <w:rPr>
          <w:rFonts w:asciiTheme="minorHAnsi" w:hAnsiTheme="minorHAnsi" w:cstheme="minorHAnsi"/>
        </w:rPr>
        <w:t xml:space="preserve"> </w:t>
      </w:r>
      <w:proofErr w:type="spellStart"/>
      <w:r w:rsidRPr="00D2029D">
        <w:rPr>
          <w:rFonts w:asciiTheme="minorHAnsi" w:hAnsiTheme="minorHAnsi" w:cstheme="minorHAnsi"/>
        </w:rPr>
        <w:t>color</w:t>
      </w:r>
      <w:proofErr w:type="spellEnd"/>
      <w:r w:rsidRPr="00D2029D">
        <w:rPr>
          <w:rFonts w:asciiTheme="minorHAnsi" w:hAnsiTheme="minorHAnsi" w:cstheme="minorHAnsi"/>
        </w:rPr>
        <w:t>, o wymiarach etykiety około 73 × 79 mm, z minimalnym terminem przydatności do spożycia wynoszącym 6 miesięcy od daty dostawy</w:t>
      </w:r>
      <w:r w:rsidR="00F07DFE">
        <w:rPr>
          <w:rFonts w:asciiTheme="minorHAnsi" w:hAnsiTheme="minorHAnsi" w:cstheme="minorHAnsi"/>
        </w:rPr>
        <w:t xml:space="preserve"> – 25 kg. </w:t>
      </w:r>
    </w:p>
    <w:p w14:paraId="0EF02B72" w14:textId="77777777" w:rsidR="00D2029D" w:rsidRDefault="00D2029D" w:rsidP="00D2029D">
      <w:pPr>
        <w:pStyle w:val="NormalnyWeb"/>
        <w:numPr>
          <w:ilvl w:val="0"/>
          <w:numId w:val="30"/>
        </w:numPr>
        <w:spacing w:line="276" w:lineRule="auto"/>
        <w:ind w:left="426"/>
        <w:jc w:val="both"/>
        <w:rPr>
          <w:rFonts w:asciiTheme="minorHAnsi" w:hAnsiTheme="minorHAnsi" w:cstheme="minorHAnsi"/>
        </w:rPr>
      </w:pPr>
      <w:r w:rsidRPr="00D2029D">
        <w:rPr>
          <w:rFonts w:asciiTheme="minorHAnsi" w:hAnsiTheme="minorHAnsi" w:cstheme="minorHAnsi"/>
        </w:rPr>
        <w:t xml:space="preserve">Kubek z podwójnymi ściankami wykonany z PP, z zamykaną pokrywką z ustnikiem wykonaną z PS i ABS, o pojemności około 300 ml, o wymiarach około 8 cm wysokości i 12 cm szerokości, o wadze około 0,108 kg, znakowanie: nadruk </w:t>
      </w:r>
      <w:proofErr w:type="spellStart"/>
      <w:r w:rsidRPr="00D2029D">
        <w:rPr>
          <w:rFonts w:asciiTheme="minorHAnsi" w:hAnsiTheme="minorHAnsi" w:cstheme="minorHAnsi"/>
        </w:rPr>
        <w:t>full</w:t>
      </w:r>
      <w:proofErr w:type="spellEnd"/>
      <w:r w:rsidRPr="00D2029D">
        <w:rPr>
          <w:rFonts w:asciiTheme="minorHAnsi" w:hAnsiTheme="minorHAnsi" w:cstheme="minorHAnsi"/>
        </w:rPr>
        <w:t xml:space="preserve"> </w:t>
      </w:r>
      <w:proofErr w:type="spellStart"/>
      <w:r w:rsidRPr="00D2029D">
        <w:rPr>
          <w:rFonts w:asciiTheme="minorHAnsi" w:hAnsiTheme="minorHAnsi" w:cstheme="minorHAnsi"/>
        </w:rPr>
        <w:t>color</w:t>
      </w:r>
      <w:proofErr w:type="spellEnd"/>
      <w:r w:rsidRPr="00D2029D">
        <w:rPr>
          <w:rFonts w:asciiTheme="minorHAnsi" w:hAnsiTheme="minorHAnsi" w:cstheme="minorHAnsi"/>
        </w:rPr>
        <w:t xml:space="preserve"> w polu znakowania około 6 × 6 cm zawierający hasło. Wykonawca zobowiązany jest do dostarczenia próbki oferowanego produktu– 500 szt.</w:t>
      </w:r>
    </w:p>
    <w:p w14:paraId="37838A61" w14:textId="3D2CDB9C" w:rsidR="00D2029D" w:rsidRPr="00D2029D" w:rsidRDefault="00D2029D" w:rsidP="00D2029D">
      <w:pPr>
        <w:pStyle w:val="NormalnyWeb"/>
        <w:numPr>
          <w:ilvl w:val="0"/>
          <w:numId w:val="30"/>
        </w:numPr>
        <w:spacing w:line="276" w:lineRule="auto"/>
        <w:ind w:left="426"/>
        <w:jc w:val="both"/>
        <w:rPr>
          <w:rFonts w:asciiTheme="minorHAnsi" w:hAnsiTheme="minorHAnsi" w:cstheme="minorHAnsi"/>
        </w:rPr>
      </w:pPr>
      <w:r w:rsidRPr="00D2029D">
        <w:rPr>
          <w:rFonts w:asciiTheme="minorHAnsi" w:hAnsiTheme="minorHAnsi" w:cstheme="minorHAnsi"/>
        </w:rPr>
        <w:t>Torba papierowa w kolorze białym, wykonana z papieru niepowlekanego o gramaturze około 200 g, o wymiarach około 27 × 34 × 12 cm, w orientacji pionowej, z usztywnianym dnem oraz uchwytem w formie plecionego sznurka naturalnego, znakowanie: nadruk wielokolorowy dwustronny</w:t>
      </w:r>
      <w:r>
        <w:rPr>
          <w:rFonts w:asciiTheme="minorHAnsi" w:hAnsiTheme="minorHAnsi" w:cstheme="minorHAnsi"/>
        </w:rPr>
        <w:t xml:space="preserve"> </w:t>
      </w:r>
      <w:r w:rsidRPr="00D2029D">
        <w:rPr>
          <w:rFonts w:asciiTheme="minorHAnsi" w:hAnsiTheme="minorHAnsi" w:cstheme="minorHAnsi"/>
        </w:rPr>
        <w:t>– 500 szt.</w:t>
      </w:r>
    </w:p>
    <w:p w14:paraId="41BFD38A" w14:textId="77777777" w:rsidR="00CB2155" w:rsidRPr="00314CE8" w:rsidRDefault="00CB2155" w:rsidP="00314CE8">
      <w:pPr>
        <w:widowControl w:val="0"/>
        <w:suppressAutoHyphens/>
        <w:spacing w:after="0" w:line="276" w:lineRule="auto"/>
        <w:jc w:val="center"/>
        <w:rPr>
          <w:rFonts w:eastAsia="Times New Roman" w:cstheme="minorHAnsi"/>
          <w:b/>
          <w:kern w:val="0"/>
          <w:sz w:val="24"/>
          <w:szCs w:val="24"/>
          <w:lang w:eastAsia="pl-PL"/>
          <w14:ligatures w14:val="none"/>
        </w:rPr>
      </w:pPr>
      <w:r w:rsidRPr="00314CE8">
        <w:rPr>
          <w:rFonts w:eastAsia="Times New Roman" w:cstheme="minorHAnsi"/>
          <w:b/>
          <w:kern w:val="0"/>
          <w:sz w:val="24"/>
          <w:szCs w:val="24"/>
          <w:lang w:eastAsia="pl-PL"/>
          <w14:ligatures w14:val="none"/>
        </w:rPr>
        <w:t>§ 2</w:t>
      </w:r>
    </w:p>
    <w:p w14:paraId="77233843" w14:textId="0DEBE454" w:rsidR="00CB2155" w:rsidRPr="00314CE8" w:rsidRDefault="00CB2155" w:rsidP="00314CE8">
      <w:pPr>
        <w:widowControl w:val="0"/>
        <w:numPr>
          <w:ilvl w:val="0"/>
          <w:numId w:val="16"/>
        </w:numPr>
        <w:suppressAutoHyphens/>
        <w:spacing w:after="0" w:line="276" w:lineRule="auto"/>
        <w:contextualSpacing/>
        <w:rPr>
          <w:rFonts w:eastAsia="Times New Roman" w:cstheme="minorHAnsi"/>
          <w:sz w:val="24"/>
          <w:szCs w:val="24"/>
          <w:lang w:eastAsia="pl-PL"/>
        </w:rPr>
      </w:pPr>
      <w:r w:rsidRPr="00314CE8">
        <w:rPr>
          <w:rFonts w:eastAsia="Times New Roman" w:cstheme="minorHAnsi"/>
          <w:sz w:val="24"/>
          <w:szCs w:val="24"/>
          <w:lang w:eastAsia="pl-PL"/>
        </w:rPr>
        <w:t>Przedmiot Umowy zrealizowany zostanie zgodnie z Wymaganiami Zamawiającego</w:t>
      </w:r>
      <w:r w:rsidR="008C30D1">
        <w:rPr>
          <w:rFonts w:eastAsia="Times New Roman" w:cstheme="minorHAnsi"/>
          <w:sz w:val="24"/>
          <w:szCs w:val="24"/>
          <w:lang w:eastAsia="pl-PL"/>
        </w:rPr>
        <w:t xml:space="preserve"> opisanymi w OPZ</w:t>
      </w:r>
      <w:r w:rsidRPr="00314CE8">
        <w:rPr>
          <w:rFonts w:eastAsia="Times New Roman" w:cstheme="minorHAnsi"/>
          <w:sz w:val="24"/>
          <w:szCs w:val="24"/>
          <w:lang w:eastAsia="pl-PL"/>
        </w:rPr>
        <w:t>.</w:t>
      </w:r>
    </w:p>
    <w:p w14:paraId="1D324818" w14:textId="16CCBE42" w:rsidR="00CB2155" w:rsidRDefault="00CB2155" w:rsidP="00314CE8">
      <w:pPr>
        <w:widowControl w:val="0"/>
        <w:numPr>
          <w:ilvl w:val="0"/>
          <w:numId w:val="16"/>
        </w:numPr>
        <w:suppressAutoHyphens/>
        <w:spacing w:after="0" w:line="276" w:lineRule="auto"/>
        <w:contextualSpacing/>
        <w:rPr>
          <w:rFonts w:eastAsia="Times New Roman" w:cstheme="minorHAnsi"/>
          <w:sz w:val="24"/>
          <w:szCs w:val="24"/>
          <w:lang w:eastAsia="pl-PL"/>
        </w:rPr>
      </w:pPr>
      <w:r w:rsidRPr="00314CE8">
        <w:rPr>
          <w:rFonts w:eastAsia="Times New Roman" w:cstheme="minorHAnsi"/>
          <w:sz w:val="24"/>
          <w:szCs w:val="24"/>
          <w:lang w:eastAsia="pl-PL"/>
        </w:rPr>
        <w:t>Przedmiot Umowy dostarczony zostanie na adres:</w:t>
      </w:r>
      <w:r w:rsidRPr="00314CE8">
        <w:rPr>
          <w:rFonts w:eastAsia="Times New Roman" w:cstheme="minorHAnsi"/>
          <w:kern w:val="0"/>
          <w:sz w:val="24"/>
          <w:szCs w:val="24"/>
          <w:lang w:eastAsia="ar-SA"/>
          <w14:ligatures w14:val="none"/>
        </w:rPr>
        <w:t xml:space="preserve"> </w:t>
      </w:r>
      <w:r w:rsidRPr="00314CE8">
        <w:rPr>
          <w:rFonts w:eastAsia="Times New Roman" w:cstheme="minorHAnsi"/>
          <w:sz w:val="24"/>
          <w:szCs w:val="24"/>
          <w:lang w:eastAsia="pl-PL"/>
        </w:rPr>
        <w:t>Centrum Wsparcia Rzemiosła, Kształcenia Dualnego i Zawodowego w Kaliszu 62-800 Kalisz, ul. Nowy Świat 13</w:t>
      </w:r>
      <w:r w:rsidR="00E67B4E" w:rsidRPr="00314CE8">
        <w:rPr>
          <w:rFonts w:eastAsia="Times New Roman" w:cstheme="minorHAnsi"/>
          <w:sz w:val="24"/>
          <w:szCs w:val="24"/>
          <w:lang w:eastAsia="pl-PL"/>
        </w:rPr>
        <w:t xml:space="preserve"> lub inny </w:t>
      </w:r>
      <w:r w:rsidR="00E67B4E" w:rsidRPr="00314CE8">
        <w:rPr>
          <w:rFonts w:eastAsia="Times New Roman" w:cstheme="minorHAnsi"/>
          <w:sz w:val="24"/>
          <w:szCs w:val="24"/>
          <w:lang w:eastAsia="pl-PL"/>
        </w:rPr>
        <w:lastRenderedPageBreak/>
        <w:t xml:space="preserve">wskazany przez Zamawiającego na terenie województwa wielkopolskiego. </w:t>
      </w:r>
    </w:p>
    <w:p w14:paraId="2CEE40BB" w14:textId="7FEE2096" w:rsidR="00E67B4E" w:rsidRPr="000D04D9" w:rsidRDefault="00CB2155" w:rsidP="000D04D9">
      <w:pPr>
        <w:widowControl w:val="0"/>
        <w:numPr>
          <w:ilvl w:val="0"/>
          <w:numId w:val="16"/>
        </w:numPr>
        <w:suppressAutoHyphens/>
        <w:spacing w:after="0" w:line="276" w:lineRule="auto"/>
        <w:contextualSpacing/>
        <w:rPr>
          <w:rFonts w:eastAsia="Times New Roman" w:cstheme="minorHAnsi"/>
          <w:sz w:val="24"/>
          <w:szCs w:val="24"/>
          <w:lang w:eastAsia="pl-PL"/>
        </w:rPr>
      </w:pPr>
      <w:r w:rsidRPr="00314CE8">
        <w:rPr>
          <w:rFonts w:eastAsia="Times New Roman" w:cstheme="minorHAnsi"/>
          <w:sz w:val="24"/>
          <w:szCs w:val="24"/>
          <w:lang w:eastAsia="pl-PL"/>
        </w:rPr>
        <w:t xml:space="preserve">Przedmiot Umowy dostarczony zostanie </w:t>
      </w:r>
      <w:r w:rsidR="00E21E4F" w:rsidRPr="00314CE8">
        <w:rPr>
          <w:rFonts w:eastAsia="Times New Roman" w:cstheme="minorHAnsi"/>
          <w:sz w:val="24"/>
          <w:szCs w:val="24"/>
          <w:lang w:eastAsia="pl-PL"/>
        </w:rPr>
        <w:t>w całości w terminie</w:t>
      </w:r>
      <w:r w:rsidR="000D04D9">
        <w:rPr>
          <w:rFonts w:eastAsia="Times New Roman" w:cstheme="minorHAnsi"/>
          <w:sz w:val="24"/>
          <w:szCs w:val="24"/>
          <w:lang w:eastAsia="pl-PL"/>
        </w:rPr>
        <w:t xml:space="preserve"> </w:t>
      </w:r>
      <w:r w:rsidR="002C4187">
        <w:rPr>
          <w:rFonts w:eastAsia="Times New Roman" w:cstheme="minorHAnsi"/>
          <w:sz w:val="24"/>
          <w:szCs w:val="24"/>
          <w:lang w:eastAsia="pl-PL"/>
        </w:rPr>
        <w:t xml:space="preserve">do </w:t>
      </w:r>
      <w:r w:rsidR="00F07DFE">
        <w:rPr>
          <w:rFonts w:eastAsia="Times New Roman" w:cstheme="minorHAnsi"/>
          <w:sz w:val="24"/>
          <w:szCs w:val="24"/>
          <w:lang w:eastAsia="pl-PL"/>
        </w:rPr>
        <w:t xml:space="preserve">10 marca </w:t>
      </w:r>
      <w:r w:rsidR="002C4187" w:rsidRPr="00BF5531">
        <w:rPr>
          <w:rFonts w:eastAsia="Times New Roman" w:cstheme="minorHAnsi"/>
          <w:sz w:val="24"/>
          <w:szCs w:val="24"/>
          <w:lang w:eastAsia="pl-PL"/>
        </w:rPr>
        <w:t xml:space="preserve"> 202</w:t>
      </w:r>
      <w:r w:rsidR="00F07DFE">
        <w:rPr>
          <w:rFonts w:eastAsia="Times New Roman" w:cstheme="minorHAnsi"/>
          <w:sz w:val="24"/>
          <w:szCs w:val="24"/>
          <w:lang w:eastAsia="pl-PL"/>
        </w:rPr>
        <w:t xml:space="preserve">6 </w:t>
      </w:r>
      <w:r w:rsidR="002C4187" w:rsidRPr="00BF5531">
        <w:rPr>
          <w:rFonts w:eastAsia="Times New Roman" w:cstheme="minorHAnsi"/>
          <w:sz w:val="24"/>
          <w:szCs w:val="24"/>
          <w:lang w:eastAsia="pl-PL"/>
        </w:rPr>
        <w:t>r.</w:t>
      </w:r>
    </w:p>
    <w:p w14:paraId="22C7475A" w14:textId="175158E5" w:rsidR="00CB2155" w:rsidRPr="00314CE8" w:rsidRDefault="00CB2155" w:rsidP="00314CE8">
      <w:pPr>
        <w:widowControl w:val="0"/>
        <w:numPr>
          <w:ilvl w:val="0"/>
          <w:numId w:val="16"/>
        </w:numPr>
        <w:suppressAutoHyphens/>
        <w:spacing w:after="0" w:line="276" w:lineRule="auto"/>
        <w:contextualSpacing/>
        <w:rPr>
          <w:rFonts w:eastAsia="Times New Roman" w:cstheme="minorHAnsi"/>
          <w:sz w:val="24"/>
          <w:szCs w:val="24"/>
          <w:lang w:eastAsia="pl-PL"/>
        </w:rPr>
      </w:pPr>
      <w:r w:rsidRPr="00314CE8">
        <w:rPr>
          <w:rFonts w:eastAsia="Times New Roman" w:cstheme="minorHAnsi"/>
          <w:sz w:val="24"/>
          <w:szCs w:val="24"/>
          <w:lang w:eastAsia="pl-PL"/>
        </w:rPr>
        <w:t>Odbi</w:t>
      </w:r>
      <w:r w:rsidR="000D04D9">
        <w:rPr>
          <w:rFonts w:eastAsia="Times New Roman" w:cstheme="minorHAnsi"/>
          <w:sz w:val="24"/>
          <w:szCs w:val="24"/>
          <w:lang w:eastAsia="pl-PL"/>
        </w:rPr>
        <w:t>ór</w:t>
      </w:r>
      <w:r w:rsidRPr="00314CE8">
        <w:rPr>
          <w:rFonts w:eastAsia="Times New Roman" w:cstheme="minorHAnsi"/>
          <w:sz w:val="24"/>
          <w:szCs w:val="24"/>
          <w:lang w:eastAsia="pl-PL"/>
        </w:rPr>
        <w:t xml:space="preserve"> przedmiotu umowy potwierdzon</w:t>
      </w:r>
      <w:r w:rsidR="00314CE8">
        <w:rPr>
          <w:rFonts w:eastAsia="Times New Roman" w:cstheme="minorHAnsi"/>
          <w:sz w:val="24"/>
          <w:szCs w:val="24"/>
          <w:lang w:eastAsia="pl-PL"/>
        </w:rPr>
        <w:t>e</w:t>
      </w:r>
      <w:r w:rsidRPr="00314CE8">
        <w:rPr>
          <w:rFonts w:eastAsia="Times New Roman" w:cstheme="minorHAnsi"/>
          <w:sz w:val="24"/>
          <w:szCs w:val="24"/>
          <w:lang w:eastAsia="pl-PL"/>
        </w:rPr>
        <w:t xml:space="preserve"> </w:t>
      </w:r>
      <w:r w:rsidR="00314CE8">
        <w:rPr>
          <w:rFonts w:eastAsia="Times New Roman" w:cstheme="minorHAnsi"/>
          <w:sz w:val="24"/>
          <w:szCs w:val="24"/>
          <w:lang w:eastAsia="pl-PL"/>
        </w:rPr>
        <w:t>zosta</w:t>
      </w:r>
      <w:r w:rsidR="000D04D9">
        <w:rPr>
          <w:rFonts w:eastAsia="Times New Roman" w:cstheme="minorHAnsi"/>
          <w:sz w:val="24"/>
          <w:szCs w:val="24"/>
          <w:lang w:eastAsia="pl-PL"/>
        </w:rPr>
        <w:t xml:space="preserve">nie </w:t>
      </w:r>
      <w:r w:rsidRPr="00314CE8">
        <w:rPr>
          <w:rFonts w:eastAsia="Times New Roman" w:cstheme="minorHAnsi"/>
          <w:sz w:val="24"/>
          <w:szCs w:val="24"/>
          <w:lang w:eastAsia="pl-PL"/>
        </w:rPr>
        <w:t>protokoł</w:t>
      </w:r>
      <w:r w:rsidR="000D04D9">
        <w:rPr>
          <w:rFonts w:eastAsia="Times New Roman" w:cstheme="minorHAnsi"/>
          <w:sz w:val="24"/>
          <w:szCs w:val="24"/>
          <w:lang w:eastAsia="pl-PL"/>
        </w:rPr>
        <w:t>em.</w:t>
      </w:r>
      <w:r w:rsidR="00314CE8">
        <w:rPr>
          <w:rFonts w:eastAsia="Times New Roman" w:cstheme="minorHAnsi"/>
          <w:sz w:val="24"/>
          <w:szCs w:val="24"/>
          <w:lang w:eastAsia="pl-PL"/>
        </w:rPr>
        <w:t xml:space="preserve"> </w:t>
      </w:r>
    </w:p>
    <w:p w14:paraId="5208FC85" w14:textId="77777777" w:rsidR="00CB2155" w:rsidRPr="00314CE8" w:rsidRDefault="00CB2155" w:rsidP="00314CE8">
      <w:pPr>
        <w:widowControl w:val="0"/>
        <w:suppressAutoHyphens/>
        <w:spacing w:after="0" w:line="276" w:lineRule="auto"/>
        <w:rPr>
          <w:rFonts w:eastAsia="Times New Roman" w:cstheme="minorHAnsi"/>
          <w:b/>
          <w:kern w:val="0"/>
          <w:sz w:val="24"/>
          <w:szCs w:val="24"/>
          <w:lang w:eastAsia="pl-PL"/>
          <w14:ligatures w14:val="none"/>
        </w:rPr>
      </w:pPr>
    </w:p>
    <w:p w14:paraId="3DCC5654" w14:textId="77777777" w:rsidR="00CB2155" w:rsidRPr="00314CE8" w:rsidRDefault="00CB2155" w:rsidP="00314CE8">
      <w:pPr>
        <w:widowControl w:val="0"/>
        <w:suppressAutoHyphens/>
        <w:spacing w:after="0" w:line="276" w:lineRule="auto"/>
        <w:jc w:val="center"/>
        <w:rPr>
          <w:rFonts w:eastAsia="Times New Roman" w:cstheme="minorHAnsi"/>
          <w:b/>
          <w:kern w:val="0"/>
          <w:sz w:val="24"/>
          <w:szCs w:val="24"/>
          <w:lang w:eastAsia="pl-PL"/>
          <w14:ligatures w14:val="none"/>
        </w:rPr>
      </w:pPr>
      <w:r w:rsidRPr="00314CE8">
        <w:rPr>
          <w:rFonts w:eastAsia="Times New Roman" w:cstheme="minorHAnsi"/>
          <w:b/>
          <w:kern w:val="0"/>
          <w:sz w:val="24"/>
          <w:szCs w:val="24"/>
          <w:lang w:eastAsia="pl-PL"/>
          <w14:ligatures w14:val="none"/>
        </w:rPr>
        <w:t>§ 3</w:t>
      </w:r>
    </w:p>
    <w:p w14:paraId="6318B073" w14:textId="2AA4526B" w:rsidR="00CB2155" w:rsidRPr="00314CE8" w:rsidRDefault="00CB2155" w:rsidP="00314CE8">
      <w:pPr>
        <w:spacing w:line="276" w:lineRule="auto"/>
        <w:jc w:val="both"/>
        <w:rPr>
          <w:rFonts w:eastAsia="Calibri" w:cstheme="minorHAnsi"/>
          <w:bCs/>
          <w:kern w:val="0"/>
          <w:sz w:val="24"/>
          <w:szCs w:val="24"/>
          <w14:ligatures w14:val="none"/>
        </w:rPr>
      </w:pPr>
      <w:r w:rsidRPr="00314CE8">
        <w:rPr>
          <w:rFonts w:eastAsia="Calibri" w:cstheme="minorHAnsi"/>
          <w:bCs/>
          <w:kern w:val="0"/>
          <w:sz w:val="24"/>
          <w:szCs w:val="24"/>
          <w14:ligatures w14:val="none"/>
        </w:rPr>
        <w:t>Wymagania w zakresie realizacji Przedmiotu Umowy:</w:t>
      </w:r>
      <w:r w:rsidR="00B137F9" w:rsidRPr="00314CE8">
        <w:rPr>
          <w:rFonts w:eastAsia="Calibri" w:cstheme="minorHAnsi"/>
          <w:bCs/>
          <w:kern w:val="0"/>
          <w:sz w:val="24"/>
          <w:szCs w:val="24"/>
          <w14:ligatures w14:val="none"/>
        </w:rPr>
        <w:tab/>
      </w:r>
    </w:p>
    <w:p w14:paraId="4D18EB1E" w14:textId="77777777" w:rsidR="000237C5" w:rsidRPr="007B5D31" w:rsidRDefault="000237C5" w:rsidP="000237C5">
      <w:pPr>
        <w:pStyle w:val="Akapitzlist"/>
        <w:numPr>
          <w:ilvl w:val="0"/>
          <w:numId w:val="15"/>
        </w:numPr>
        <w:spacing w:after="160" w:line="360" w:lineRule="auto"/>
        <w:jc w:val="both"/>
        <w:rPr>
          <w:rFonts w:cstheme="minorHAnsi"/>
          <w:sz w:val="24"/>
          <w:szCs w:val="24"/>
        </w:rPr>
      </w:pPr>
      <w:r>
        <w:rPr>
          <w:rFonts w:cstheme="minorHAnsi"/>
          <w:sz w:val="24"/>
          <w:szCs w:val="24"/>
        </w:rPr>
        <w:t>P</w:t>
      </w:r>
      <w:r w:rsidRPr="003A32B8">
        <w:rPr>
          <w:rFonts w:cstheme="minorHAnsi"/>
          <w:sz w:val="24"/>
          <w:szCs w:val="24"/>
        </w:rPr>
        <w:t xml:space="preserve">rzed przystąpieniem do produkcji docelowej </w:t>
      </w:r>
      <w:bookmarkStart w:id="1" w:name="_Hlk172715740"/>
      <w:r>
        <w:rPr>
          <w:rFonts w:cstheme="minorHAnsi"/>
          <w:sz w:val="24"/>
          <w:szCs w:val="24"/>
        </w:rPr>
        <w:t xml:space="preserve">gadżetów oraz materiałów </w:t>
      </w:r>
      <w:bookmarkEnd w:id="1"/>
      <w:r>
        <w:rPr>
          <w:rFonts w:cstheme="minorHAnsi"/>
          <w:sz w:val="24"/>
          <w:szCs w:val="24"/>
        </w:rPr>
        <w:t xml:space="preserve">reklamowych </w:t>
      </w:r>
      <w:r w:rsidRPr="003A32B8">
        <w:rPr>
          <w:rFonts w:cstheme="minorHAnsi"/>
          <w:sz w:val="24"/>
          <w:szCs w:val="24"/>
        </w:rPr>
        <w:t xml:space="preserve">objętych przedmiotem zamówienia </w:t>
      </w:r>
      <w:r>
        <w:rPr>
          <w:rFonts w:cstheme="minorHAnsi"/>
          <w:sz w:val="24"/>
          <w:szCs w:val="24"/>
        </w:rPr>
        <w:t>Wykonawca</w:t>
      </w:r>
      <w:r w:rsidRPr="003A32B8">
        <w:rPr>
          <w:rFonts w:cstheme="minorHAnsi"/>
          <w:sz w:val="24"/>
          <w:szCs w:val="24"/>
        </w:rPr>
        <w:t xml:space="preserve"> przedstawi po jednym projekcie graficznym każdego </w:t>
      </w:r>
      <w:r>
        <w:rPr>
          <w:rFonts w:cstheme="minorHAnsi"/>
          <w:sz w:val="24"/>
          <w:szCs w:val="24"/>
        </w:rPr>
        <w:t xml:space="preserve">przedmiotu. </w:t>
      </w:r>
    </w:p>
    <w:p w14:paraId="5000CB85" w14:textId="77777777" w:rsidR="000237C5" w:rsidRDefault="000237C5" w:rsidP="000237C5">
      <w:pPr>
        <w:pStyle w:val="Akapitzlist"/>
        <w:numPr>
          <w:ilvl w:val="0"/>
          <w:numId w:val="15"/>
        </w:numPr>
        <w:spacing w:after="160" w:line="360" w:lineRule="auto"/>
        <w:jc w:val="both"/>
        <w:rPr>
          <w:rFonts w:cstheme="minorHAnsi"/>
          <w:sz w:val="24"/>
          <w:szCs w:val="24"/>
        </w:rPr>
      </w:pPr>
      <w:r w:rsidRPr="003A32B8">
        <w:rPr>
          <w:rFonts w:cstheme="minorHAnsi"/>
          <w:sz w:val="24"/>
          <w:szCs w:val="24"/>
        </w:rPr>
        <w:t>Zamawiający zastrzega sobie możliwość zgłoszenia uwag do przedstawionych</w:t>
      </w:r>
      <w:r>
        <w:rPr>
          <w:rFonts w:cstheme="minorHAnsi"/>
          <w:sz w:val="24"/>
          <w:szCs w:val="24"/>
        </w:rPr>
        <w:t xml:space="preserve"> </w:t>
      </w:r>
      <w:r w:rsidRPr="003A32B8">
        <w:rPr>
          <w:rFonts w:cstheme="minorHAnsi"/>
          <w:sz w:val="24"/>
          <w:szCs w:val="24"/>
        </w:rPr>
        <w:t>projektów.</w:t>
      </w:r>
      <w:r>
        <w:rPr>
          <w:rFonts w:cstheme="minorHAnsi"/>
          <w:sz w:val="24"/>
          <w:szCs w:val="24"/>
        </w:rPr>
        <w:t xml:space="preserve"> </w:t>
      </w:r>
      <w:r w:rsidRPr="003A32B8">
        <w:rPr>
          <w:rFonts w:cstheme="minorHAnsi"/>
          <w:sz w:val="24"/>
          <w:szCs w:val="24"/>
        </w:rPr>
        <w:t>Uwagi będą przekazywane drogą elektroniczną, telefoniczną bądź osobiście;</w:t>
      </w:r>
    </w:p>
    <w:p w14:paraId="498C7D31" w14:textId="77777777" w:rsidR="000237C5" w:rsidRPr="003A32B8" w:rsidRDefault="000237C5" w:rsidP="000237C5">
      <w:pPr>
        <w:pStyle w:val="Akapitzlist"/>
        <w:numPr>
          <w:ilvl w:val="0"/>
          <w:numId w:val="15"/>
        </w:numPr>
        <w:spacing w:after="160" w:line="360" w:lineRule="auto"/>
        <w:jc w:val="both"/>
        <w:rPr>
          <w:rFonts w:cstheme="minorHAnsi"/>
          <w:sz w:val="24"/>
          <w:szCs w:val="24"/>
        </w:rPr>
      </w:pPr>
      <w:r w:rsidRPr="003A32B8">
        <w:rPr>
          <w:rFonts w:cstheme="minorHAnsi"/>
          <w:sz w:val="24"/>
          <w:szCs w:val="24"/>
        </w:rPr>
        <w:t xml:space="preserve">Po uwzględnieniu uwag Wykonawca przedstawi do akceptacji projekty graficzne każdego </w:t>
      </w:r>
      <w:r>
        <w:rPr>
          <w:rFonts w:cstheme="minorHAnsi"/>
          <w:sz w:val="24"/>
          <w:szCs w:val="24"/>
        </w:rPr>
        <w:br/>
      </w:r>
      <w:r w:rsidRPr="003A32B8">
        <w:rPr>
          <w:rFonts w:cstheme="minorHAnsi"/>
          <w:sz w:val="24"/>
          <w:szCs w:val="24"/>
        </w:rPr>
        <w:t xml:space="preserve">z </w:t>
      </w:r>
      <w:r>
        <w:rPr>
          <w:rFonts w:cstheme="minorHAnsi"/>
          <w:sz w:val="24"/>
          <w:szCs w:val="24"/>
        </w:rPr>
        <w:t xml:space="preserve">gadżetów oraz materiałów reklamowych </w:t>
      </w:r>
      <w:r w:rsidRPr="003A32B8">
        <w:rPr>
          <w:rFonts w:cstheme="minorHAnsi"/>
          <w:sz w:val="24"/>
          <w:szCs w:val="24"/>
        </w:rPr>
        <w:t xml:space="preserve">  oraz po zatwierdzeniu ostatniego z projektów, w terminie 3 dni roboczych Wykonawca wykona wydruk próbny (proof cyfrowy) nadruku dla każdego z materiałów zgodnie z zaakceptowanymi</w:t>
      </w:r>
      <w:r>
        <w:rPr>
          <w:rFonts w:cstheme="minorHAnsi"/>
          <w:sz w:val="24"/>
          <w:szCs w:val="24"/>
        </w:rPr>
        <w:t xml:space="preserve"> </w:t>
      </w:r>
      <w:r w:rsidRPr="003A32B8">
        <w:rPr>
          <w:rFonts w:cstheme="minorHAnsi"/>
          <w:sz w:val="24"/>
          <w:szCs w:val="24"/>
        </w:rPr>
        <w:t>projektami</w:t>
      </w:r>
      <w:r>
        <w:rPr>
          <w:rFonts w:cstheme="minorHAnsi"/>
          <w:sz w:val="24"/>
          <w:szCs w:val="24"/>
        </w:rPr>
        <w:t xml:space="preserve"> </w:t>
      </w:r>
      <w:r w:rsidRPr="003A32B8">
        <w:rPr>
          <w:rFonts w:cstheme="minorHAnsi"/>
          <w:sz w:val="24"/>
          <w:szCs w:val="24"/>
        </w:rPr>
        <w:t xml:space="preserve">/wizualizacjami, </w:t>
      </w:r>
      <w:r>
        <w:rPr>
          <w:rFonts w:cstheme="minorHAnsi"/>
          <w:sz w:val="24"/>
          <w:szCs w:val="24"/>
        </w:rPr>
        <w:br/>
      </w:r>
      <w:r w:rsidRPr="003A32B8">
        <w:rPr>
          <w:rFonts w:cstheme="minorHAnsi"/>
          <w:sz w:val="24"/>
          <w:szCs w:val="24"/>
        </w:rPr>
        <w:t>a następnie przedstawi je Zamawiającemu, który dokona ich</w:t>
      </w:r>
      <w:r>
        <w:rPr>
          <w:rFonts w:cstheme="minorHAnsi"/>
          <w:sz w:val="24"/>
          <w:szCs w:val="24"/>
        </w:rPr>
        <w:t xml:space="preserve"> </w:t>
      </w:r>
      <w:r w:rsidRPr="003A32B8">
        <w:rPr>
          <w:rFonts w:cstheme="minorHAnsi"/>
          <w:sz w:val="24"/>
          <w:szCs w:val="24"/>
        </w:rPr>
        <w:t xml:space="preserve">akceptacji w terminie </w:t>
      </w:r>
      <w:r>
        <w:rPr>
          <w:rFonts w:cstheme="minorHAnsi"/>
          <w:sz w:val="24"/>
          <w:szCs w:val="24"/>
        </w:rPr>
        <w:t>2</w:t>
      </w:r>
      <w:r w:rsidRPr="003A32B8">
        <w:rPr>
          <w:rFonts w:cstheme="minorHAnsi"/>
          <w:sz w:val="24"/>
          <w:szCs w:val="24"/>
        </w:rPr>
        <w:t xml:space="preserve"> dni robocz</w:t>
      </w:r>
      <w:r>
        <w:rPr>
          <w:rFonts w:cstheme="minorHAnsi"/>
          <w:sz w:val="24"/>
          <w:szCs w:val="24"/>
        </w:rPr>
        <w:t>ych</w:t>
      </w:r>
      <w:r w:rsidRPr="003A32B8">
        <w:rPr>
          <w:rFonts w:cstheme="minorHAnsi"/>
          <w:sz w:val="24"/>
          <w:szCs w:val="24"/>
        </w:rPr>
        <w:t>;</w:t>
      </w:r>
    </w:p>
    <w:p w14:paraId="2DAB8C68" w14:textId="77777777" w:rsidR="000237C5" w:rsidRPr="003A32B8" w:rsidRDefault="000237C5" w:rsidP="000237C5">
      <w:pPr>
        <w:pStyle w:val="Akapitzlist"/>
        <w:numPr>
          <w:ilvl w:val="0"/>
          <w:numId w:val="15"/>
        </w:numPr>
        <w:spacing w:after="160" w:line="360" w:lineRule="auto"/>
        <w:jc w:val="both"/>
        <w:rPr>
          <w:rFonts w:cstheme="minorHAnsi"/>
          <w:sz w:val="24"/>
          <w:szCs w:val="24"/>
        </w:rPr>
      </w:pPr>
      <w:r w:rsidRPr="003A32B8">
        <w:rPr>
          <w:rFonts w:cstheme="minorHAnsi"/>
          <w:sz w:val="24"/>
          <w:szCs w:val="24"/>
        </w:rPr>
        <w:t xml:space="preserve">Końcowy wygląd </w:t>
      </w:r>
      <w:r>
        <w:rPr>
          <w:rFonts w:cstheme="minorHAnsi"/>
          <w:sz w:val="24"/>
          <w:szCs w:val="24"/>
        </w:rPr>
        <w:t xml:space="preserve">gadżetów oraz materiałów reklamowych </w:t>
      </w:r>
      <w:r w:rsidRPr="003A32B8">
        <w:rPr>
          <w:rFonts w:cstheme="minorHAnsi"/>
          <w:sz w:val="24"/>
          <w:szCs w:val="24"/>
        </w:rPr>
        <w:t>przygotowanych przez Wykonawcę</w:t>
      </w:r>
      <w:r>
        <w:rPr>
          <w:rFonts w:cstheme="minorHAnsi"/>
          <w:sz w:val="24"/>
          <w:szCs w:val="24"/>
        </w:rPr>
        <w:t xml:space="preserve"> </w:t>
      </w:r>
      <w:r w:rsidRPr="003A32B8">
        <w:rPr>
          <w:rFonts w:cstheme="minorHAnsi"/>
          <w:sz w:val="24"/>
          <w:szCs w:val="24"/>
        </w:rPr>
        <w:t>oraz uzgodniony z Zamawiającym wymaga pisemnej</w:t>
      </w:r>
      <w:r>
        <w:rPr>
          <w:rFonts w:cstheme="minorHAnsi"/>
          <w:sz w:val="24"/>
          <w:szCs w:val="24"/>
        </w:rPr>
        <w:t xml:space="preserve"> </w:t>
      </w:r>
      <w:r w:rsidRPr="003A32B8">
        <w:rPr>
          <w:rFonts w:cstheme="minorHAnsi"/>
          <w:sz w:val="24"/>
          <w:szCs w:val="24"/>
        </w:rPr>
        <w:t>akceptacji</w:t>
      </w:r>
      <w:r>
        <w:rPr>
          <w:rFonts w:cstheme="minorHAnsi"/>
          <w:sz w:val="24"/>
          <w:szCs w:val="24"/>
        </w:rPr>
        <w:t xml:space="preserve"> </w:t>
      </w:r>
      <w:r w:rsidRPr="003A32B8">
        <w:rPr>
          <w:rFonts w:cstheme="minorHAnsi"/>
          <w:sz w:val="24"/>
          <w:szCs w:val="24"/>
        </w:rPr>
        <w:t>Zamawiającego.</w:t>
      </w:r>
    </w:p>
    <w:p w14:paraId="29362FD3" w14:textId="77777777" w:rsidR="000237C5" w:rsidRPr="003A32B8" w:rsidRDefault="000237C5" w:rsidP="000237C5">
      <w:pPr>
        <w:pStyle w:val="Akapitzlist"/>
        <w:numPr>
          <w:ilvl w:val="0"/>
          <w:numId w:val="15"/>
        </w:numPr>
        <w:spacing w:after="160" w:line="360" w:lineRule="auto"/>
        <w:jc w:val="both"/>
        <w:rPr>
          <w:rFonts w:cstheme="minorHAnsi"/>
          <w:sz w:val="24"/>
          <w:szCs w:val="24"/>
        </w:rPr>
      </w:pPr>
      <w:r w:rsidRPr="003A32B8">
        <w:rPr>
          <w:rFonts w:cstheme="minorHAnsi"/>
          <w:sz w:val="24"/>
          <w:szCs w:val="24"/>
        </w:rPr>
        <w:t>Zamawiający drogą elektroniczną (e-mail) zaakceptuje poprawność projektu graficznego</w:t>
      </w:r>
    </w:p>
    <w:p w14:paraId="1ED5746A" w14:textId="77777777" w:rsidR="000237C5" w:rsidRPr="003A32B8" w:rsidRDefault="000237C5" w:rsidP="000237C5">
      <w:pPr>
        <w:pStyle w:val="Akapitzlist"/>
        <w:spacing w:line="360" w:lineRule="auto"/>
        <w:ind w:left="360"/>
        <w:jc w:val="both"/>
        <w:rPr>
          <w:rFonts w:cstheme="minorHAnsi"/>
          <w:sz w:val="24"/>
          <w:szCs w:val="24"/>
        </w:rPr>
      </w:pPr>
      <w:r w:rsidRPr="003A32B8">
        <w:rPr>
          <w:rFonts w:cstheme="minorHAnsi"/>
          <w:sz w:val="24"/>
          <w:szCs w:val="24"/>
        </w:rPr>
        <w:t>przekazanego do druku</w:t>
      </w:r>
      <w:r>
        <w:rPr>
          <w:rFonts w:cstheme="minorHAnsi"/>
          <w:sz w:val="24"/>
          <w:szCs w:val="24"/>
        </w:rPr>
        <w:t>.</w:t>
      </w:r>
    </w:p>
    <w:p w14:paraId="7DDFDA46" w14:textId="77777777" w:rsidR="000237C5" w:rsidRDefault="000237C5" w:rsidP="000237C5">
      <w:pPr>
        <w:pStyle w:val="Akapitzlist"/>
        <w:numPr>
          <w:ilvl w:val="0"/>
          <w:numId w:val="15"/>
        </w:numPr>
        <w:spacing w:after="160" w:line="360" w:lineRule="auto"/>
        <w:jc w:val="both"/>
        <w:rPr>
          <w:rFonts w:cstheme="minorHAnsi"/>
          <w:sz w:val="24"/>
          <w:szCs w:val="24"/>
        </w:rPr>
      </w:pPr>
      <w:r w:rsidRPr="003A32B8">
        <w:rPr>
          <w:rFonts w:cstheme="minorHAnsi"/>
          <w:sz w:val="24"/>
          <w:szCs w:val="24"/>
        </w:rPr>
        <w:t xml:space="preserve">Wykonawca zobowiązany jest wykonać </w:t>
      </w:r>
      <w:r w:rsidRPr="00D1422C">
        <w:rPr>
          <w:rFonts w:cstheme="minorHAnsi"/>
          <w:sz w:val="24"/>
          <w:szCs w:val="24"/>
        </w:rPr>
        <w:t>gadżet</w:t>
      </w:r>
      <w:r>
        <w:rPr>
          <w:rFonts w:cstheme="minorHAnsi"/>
          <w:sz w:val="24"/>
          <w:szCs w:val="24"/>
        </w:rPr>
        <w:t>y</w:t>
      </w:r>
      <w:r w:rsidRPr="00D1422C">
        <w:rPr>
          <w:rFonts w:cstheme="minorHAnsi"/>
          <w:sz w:val="24"/>
          <w:szCs w:val="24"/>
        </w:rPr>
        <w:t xml:space="preserve"> oraz materiał</w:t>
      </w:r>
      <w:r>
        <w:rPr>
          <w:rFonts w:cstheme="minorHAnsi"/>
          <w:sz w:val="24"/>
          <w:szCs w:val="24"/>
        </w:rPr>
        <w:t>y</w:t>
      </w:r>
      <w:r w:rsidRPr="00D1422C">
        <w:rPr>
          <w:rFonts w:cstheme="minorHAnsi"/>
          <w:sz w:val="24"/>
          <w:szCs w:val="24"/>
        </w:rPr>
        <w:t xml:space="preserve"> reklamow</w:t>
      </w:r>
      <w:r>
        <w:rPr>
          <w:rFonts w:cstheme="minorHAnsi"/>
          <w:sz w:val="24"/>
          <w:szCs w:val="24"/>
        </w:rPr>
        <w:t>e</w:t>
      </w:r>
      <w:r w:rsidRPr="00D1422C">
        <w:rPr>
          <w:rFonts w:cstheme="minorHAnsi"/>
          <w:sz w:val="24"/>
          <w:szCs w:val="24"/>
        </w:rPr>
        <w:t xml:space="preserve"> z</w:t>
      </w:r>
      <w:r w:rsidRPr="003A32B8">
        <w:rPr>
          <w:rFonts w:cstheme="minorHAnsi"/>
          <w:sz w:val="24"/>
          <w:szCs w:val="24"/>
        </w:rPr>
        <w:t xml:space="preserve"> największą</w:t>
      </w:r>
      <w:r>
        <w:rPr>
          <w:rFonts w:cstheme="minorHAnsi"/>
          <w:sz w:val="24"/>
          <w:szCs w:val="24"/>
        </w:rPr>
        <w:t xml:space="preserve"> </w:t>
      </w:r>
      <w:r w:rsidRPr="003A32B8">
        <w:rPr>
          <w:rFonts w:cstheme="minorHAnsi"/>
          <w:sz w:val="24"/>
          <w:szCs w:val="24"/>
        </w:rPr>
        <w:t>starannością, jakościowo zgodnie z zasadami współczesnej sztuki drukarskiej</w:t>
      </w:r>
      <w:r>
        <w:rPr>
          <w:rFonts w:cstheme="minorHAnsi"/>
          <w:sz w:val="24"/>
          <w:szCs w:val="24"/>
        </w:rPr>
        <w:t xml:space="preserve"> </w:t>
      </w:r>
      <w:r w:rsidRPr="003A32B8">
        <w:rPr>
          <w:rFonts w:cstheme="minorHAnsi"/>
          <w:sz w:val="24"/>
          <w:szCs w:val="24"/>
        </w:rPr>
        <w:t xml:space="preserve">oraz </w:t>
      </w:r>
      <w:r>
        <w:rPr>
          <w:rFonts w:cstheme="minorHAnsi"/>
          <w:sz w:val="24"/>
          <w:szCs w:val="24"/>
        </w:rPr>
        <w:br/>
      </w:r>
      <w:r w:rsidRPr="003A32B8">
        <w:rPr>
          <w:rFonts w:cstheme="minorHAnsi"/>
          <w:sz w:val="24"/>
          <w:szCs w:val="24"/>
        </w:rPr>
        <w:t xml:space="preserve">z obowiązującymi w tym zakresie przepisami. </w:t>
      </w:r>
    </w:p>
    <w:p w14:paraId="0FC5B27C" w14:textId="77777777" w:rsidR="000237C5" w:rsidRPr="003A32B8" w:rsidRDefault="000237C5" w:rsidP="000237C5">
      <w:pPr>
        <w:pStyle w:val="Akapitzlist"/>
        <w:numPr>
          <w:ilvl w:val="0"/>
          <w:numId w:val="15"/>
        </w:numPr>
        <w:spacing w:after="160" w:line="360" w:lineRule="auto"/>
        <w:jc w:val="both"/>
        <w:rPr>
          <w:rFonts w:cstheme="minorHAnsi"/>
          <w:sz w:val="24"/>
          <w:szCs w:val="24"/>
        </w:rPr>
      </w:pPr>
      <w:r w:rsidRPr="003A32B8">
        <w:rPr>
          <w:rFonts w:cstheme="minorHAnsi"/>
          <w:sz w:val="24"/>
          <w:szCs w:val="24"/>
        </w:rPr>
        <w:t>Wykonawca powinien posiadać</w:t>
      </w:r>
      <w:r>
        <w:rPr>
          <w:rFonts w:cstheme="minorHAnsi"/>
          <w:sz w:val="24"/>
          <w:szCs w:val="24"/>
        </w:rPr>
        <w:t xml:space="preserve"> </w:t>
      </w:r>
      <w:r w:rsidRPr="003A32B8">
        <w:rPr>
          <w:rFonts w:cstheme="minorHAnsi"/>
          <w:sz w:val="24"/>
          <w:szCs w:val="24"/>
        </w:rPr>
        <w:t>wiedzę, kwalifikacje i doświadczenie, jak również wyposażenie techniczne niezbędne</w:t>
      </w:r>
      <w:r>
        <w:rPr>
          <w:rFonts w:cstheme="minorHAnsi"/>
          <w:sz w:val="24"/>
          <w:szCs w:val="24"/>
        </w:rPr>
        <w:t xml:space="preserve"> </w:t>
      </w:r>
      <w:r w:rsidRPr="003A32B8">
        <w:rPr>
          <w:rFonts w:cstheme="minorHAnsi"/>
          <w:sz w:val="24"/>
          <w:szCs w:val="24"/>
        </w:rPr>
        <w:t>do wykonania przedmiotu zamówienia</w:t>
      </w:r>
      <w:r>
        <w:rPr>
          <w:rFonts w:cstheme="minorHAnsi"/>
          <w:sz w:val="24"/>
          <w:szCs w:val="24"/>
        </w:rPr>
        <w:t>.</w:t>
      </w:r>
    </w:p>
    <w:p w14:paraId="2E5CE6AF" w14:textId="77777777" w:rsidR="000237C5" w:rsidRPr="003A32B8" w:rsidRDefault="000237C5" w:rsidP="000237C5">
      <w:pPr>
        <w:pStyle w:val="Akapitzlist"/>
        <w:numPr>
          <w:ilvl w:val="0"/>
          <w:numId w:val="15"/>
        </w:numPr>
        <w:spacing w:after="160" w:line="360" w:lineRule="auto"/>
        <w:jc w:val="both"/>
        <w:rPr>
          <w:rFonts w:cstheme="minorHAnsi"/>
          <w:sz w:val="24"/>
          <w:szCs w:val="24"/>
        </w:rPr>
      </w:pPr>
      <w:r w:rsidRPr="003A32B8">
        <w:rPr>
          <w:rFonts w:cstheme="minorHAnsi"/>
          <w:sz w:val="24"/>
          <w:szCs w:val="24"/>
        </w:rPr>
        <w:t>Gotowe egzemplarze powinny być zapakowane ściśle, zabezpieczone przed</w:t>
      </w:r>
      <w:r>
        <w:rPr>
          <w:rFonts w:cstheme="minorHAnsi"/>
          <w:sz w:val="24"/>
          <w:szCs w:val="24"/>
        </w:rPr>
        <w:t xml:space="preserve"> </w:t>
      </w:r>
      <w:r w:rsidRPr="003A32B8">
        <w:rPr>
          <w:rFonts w:cstheme="minorHAnsi"/>
          <w:sz w:val="24"/>
          <w:szCs w:val="24"/>
        </w:rPr>
        <w:t>pognieceniem/uszkodzeniem. Za szkody powstałe w wyniku nienależytego opakowania</w:t>
      </w:r>
      <w:r>
        <w:rPr>
          <w:rFonts w:cstheme="minorHAnsi"/>
          <w:sz w:val="24"/>
          <w:szCs w:val="24"/>
        </w:rPr>
        <w:t xml:space="preserve"> </w:t>
      </w:r>
      <w:r w:rsidRPr="003A32B8">
        <w:rPr>
          <w:rFonts w:cstheme="minorHAnsi"/>
          <w:sz w:val="24"/>
          <w:szCs w:val="24"/>
        </w:rPr>
        <w:t>oraz/lub transportu winę ponosi Wykonawca</w:t>
      </w:r>
      <w:r>
        <w:rPr>
          <w:rFonts w:cstheme="minorHAnsi"/>
          <w:sz w:val="24"/>
          <w:szCs w:val="24"/>
        </w:rPr>
        <w:t>.</w:t>
      </w:r>
    </w:p>
    <w:p w14:paraId="3D0AA4C9" w14:textId="77777777" w:rsidR="000237C5" w:rsidRPr="003A32B8" w:rsidRDefault="000237C5" w:rsidP="000237C5">
      <w:pPr>
        <w:pStyle w:val="Akapitzlist"/>
        <w:numPr>
          <w:ilvl w:val="0"/>
          <w:numId w:val="15"/>
        </w:numPr>
        <w:spacing w:after="160" w:line="360" w:lineRule="auto"/>
        <w:jc w:val="both"/>
        <w:rPr>
          <w:rFonts w:cstheme="minorHAnsi"/>
          <w:sz w:val="24"/>
          <w:szCs w:val="24"/>
        </w:rPr>
      </w:pPr>
      <w:r w:rsidRPr="003A32B8">
        <w:rPr>
          <w:rFonts w:cstheme="minorHAnsi"/>
          <w:sz w:val="24"/>
          <w:szCs w:val="24"/>
        </w:rPr>
        <w:lastRenderedPageBreak/>
        <w:t>W przypadku powstania strat podczas transportu w wyniku niewłaściwego</w:t>
      </w:r>
      <w:r>
        <w:rPr>
          <w:rFonts w:cstheme="minorHAnsi"/>
          <w:sz w:val="24"/>
          <w:szCs w:val="24"/>
        </w:rPr>
        <w:t xml:space="preserve"> </w:t>
      </w:r>
      <w:r w:rsidRPr="003A32B8">
        <w:rPr>
          <w:rFonts w:cstheme="minorHAnsi"/>
          <w:sz w:val="24"/>
          <w:szCs w:val="24"/>
        </w:rPr>
        <w:t>zabezpieczenia materiałów przed uszkodzeniami, Wykonawca wymieni uszkodzone</w:t>
      </w:r>
      <w:r>
        <w:rPr>
          <w:rFonts w:cstheme="minorHAnsi"/>
          <w:sz w:val="24"/>
          <w:szCs w:val="24"/>
        </w:rPr>
        <w:t xml:space="preserve"> </w:t>
      </w:r>
      <w:r w:rsidRPr="003A32B8">
        <w:rPr>
          <w:rFonts w:cstheme="minorHAnsi"/>
          <w:sz w:val="24"/>
          <w:szCs w:val="24"/>
        </w:rPr>
        <w:t>materiały i dostarczy je Zamawiającemu na wskazany adres i na własny koszt w ciągu</w:t>
      </w:r>
      <w:r>
        <w:rPr>
          <w:rFonts w:cstheme="minorHAnsi"/>
          <w:sz w:val="24"/>
          <w:szCs w:val="24"/>
        </w:rPr>
        <w:t xml:space="preserve"> 7</w:t>
      </w:r>
      <w:r w:rsidRPr="003A32B8">
        <w:rPr>
          <w:rFonts w:cstheme="minorHAnsi"/>
          <w:sz w:val="24"/>
          <w:szCs w:val="24"/>
        </w:rPr>
        <w:t xml:space="preserve"> dni roboczych</w:t>
      </w:r>
      <w:r>
        <w:rPr>
          <w:rFonts w:cstheme="minorHAnsi"/>
          <w:sz w:val="24"/>
          <w:szCs w:val="24"/>
        </w:rPr>
        <w:t>.</w:t>
      </w:r>
    </w:p>
    <w:p w14:paraId="5C608B5C" w14:textId="77777777" w:rsidR="000237C5" w:rsidRDefault="000237C5" w:rsidP="000237C5">
      <w:pPr>
        <w:pStyle w:val="Akapitzlist"/>
        <w:numPr>
          <w:ilvl w:val="0"/>
          <w:numId w:val="15"/>
        </w:numPr>
        <w:spacing w:after="160" w:line="360" w:lineRule="auto"/>
        <w:jc w:val="both"/>
        <w:rPr>
          <w:rFonts w:cstheme="minorHAnsi"/>
          <w:sz w:val="24"/>
          <w:szCs w:val="24"/>
        </w:rPr>
      </w:pPr>
      <w:r w:rsidRPr="003A32B8">
        <w:rPr>
          <w:rFonts w:cstheme="minorHAnsi"/>
          <w:sz w:val="24"/>
          <w:szCs w:val="24"/>
        </w:rPr>
        <w:t>Konfekcjonowanie oraz dostawa całości</w:t>
      </w:r>
      <w:r>
        <w:rPr>
          <w:rFonts w:cstheme="minorHAnsi"/>
          <w:sz w:val="24"/>
          <w:szCs w:val="24"/>
        </w:rPr>
        <w:t xml:space="preserve"> lub części</w:t>
      </w:r>
      <w:r w:rsidRPr="003A32B8">
        <w:rPr>
          <w:rFonts w:cstheme="minorHAnsi"/>
          <w:sz w:val="24"/>
          <w:szCs w:val="24"/>
        </w:rPr>
        <w:t xml:space="preserve"> zaakceptowanego nakładu </w:t>
      </w:r>
      <w:r>
        <w:rPr>
          <w:rFonts w:cstheme="minorHAnsi"/>
          <w:sz w:val="24"/>
          <w:szCs w:val="24"/>
        </w:rPr>
        <w:t xml:space="preserve">na adres wskazany przez </w:t>
      </w:r>
      <w:r w:rsidRPr="003A32B8">
        <w:rPr>
          <w:rFonts w:cstheme="minorHAnsi"/>
          <w:sz w:val="24"/>
          <w:szCs w:val="24"/>
        </w:rPr>
        <w:t>Zamawiającego wraz z rozładunkiem w miejscu wskazanym przez Zamawiającego</w:t>
      </w:r>
      <w:r>
        <w:rPr>
          <w:rFonts w:cstheme="minorHAnsi"/>
          <w:sz w:val="24"/>
          <w:szCs w:val="24"/>
        </w:rPr>
        <w:t xml:space="preserve"> </w:t>
      </w:r>
      <w:r w:rsidRPr="003A32B8">
        <w:rPr>
          <w:rFonts w:cstheme="minorHAnsi"/>
          <w:sz w:val="24"/>
          <w:szCs w:val="24"/>
        </w:rPr>
        <w:t xml:space="preserve">na terenie </w:t>
      </w:r>
      <w:r>
        <w:rPr>
          <w:rFonts w:cstheme="minorHAnsi"/>
          <w:sz w:val="24"/>
          <w:szCs w:val="24"/>
        </w:rPr>
        <w:t>województwa wielkopolskiego</w:t>
      </w:r>
      <w:r w:rsidRPr="003A32B8">
        <w:rPr>
          <w:rFonts w:cstheme="minorHAnsi"/>
          <w:sz w:val="24"/>
          <w:szCs w:val="24"/>
        </w:rPr>
        <w:t xml:space="preserve"> należy do Wykonawcy</w:t>
      </w:r>
      <w:r>
        <w:rPr>
          <w:rFonts w:cstheme="minorHAnsi"/>
          <w:sz w:val="24"/>
          <w:szCs w:val="24"/>
        </w:rPr>
        <w:t>.</w:t>
      </w:r>
    </w:p>
    <w:p w14:paraId="7ECF282D" w14:textId="77777777" w:rsidR="000237C5" w:rsidRPr="00275DB7" w:rsidRDefault="000237C5" w:rsidP="000237C5">
      <w:pPr>
        <w:pStyle w:val="Akapitzlist"/>
        <w:numPr>
          <w:ilvl w:val="0"/>
          <w:numId w:val="15"/>
        </w:numPr>
        <w:spacing w:after="160" w:line="360" w:lineRule="auto"/>
        <w:rPr>
          <w:rFonts w:cstheme="minorHAnsi"/>
          <w:sz w:val="24"/>
          <w:szCs w:val="24"/>
        </w:rPr>
      </w:pPr>
      <w:r>
        <w:rPr>
          <w:rFonts w:cstheme="minorHAnsi"/>
          <w:sz w:val="24"/>
          <w:szCs w:val="24"/>
        </w:rPr>
        <w:t xml:space="preserve">Cukierki krówki </w:t>
      </w:r>
      <w:r w:rsidRPr="00275DB7">
        <w:rPr>
          <w:rFonts w:cstheme="minorHAnsi"/>
          <w:sz w:val="24"/>
          <w:szCs w:val="24"/>
        </w:rPr>
        <w:t xml:space="preserve">  (poz. </w:t>
      </w:r>
      <w:r>
        <w:rPr>
          <w:rFonts w:cstheme="minorHAnsi"/>
          <w:sz w:val="24"/>
          <w:szCs w:val="24"/>
        </w:rPr>
        <w:t xml:space="preserve">13 </w:t>
      </w:r>
      <w:r w:rsidRPr="00275DB7">
        <w:rPr>
          <w:rFonts w:cstheme="minorHAnsi"/>
          <w:sz w:val="24"/>
          <w:szCs w:val="24"/>
        </w:rPr>
        <w:t>) mus</w:t>
      </w:r>
      <w:r>
        <w:rPr>
          <w:rFonts w:cstheme="minorHAnsi"/>
          <w:sz w:val="24"/>
          <w:szCs w:val="24"/>
        </w:rPr>
        <w:t xml:space="preserve">zą </w:t>
      </w:r>
      <w:r w:rsidRPr="00275DB7">
        <w:rPr>
          <w:rFonts w:cstheme="minorHAnsi"/>
          <w:sz w:val="24"/>
          <w:szCs w:val="24"/>
        </w:rPr>
        <w:t xml:space="preserve"> posiadać datę przydatności do spożycia min. 6 miesięcy przed planowaną datą dostarczenia do Zamawiającego. </w:t>
      </w:r>
    </w:p>
    <w:p w14:paraId="0719229E" w14:textId="4DE96623" w:rsidR="00CB2155" w:rsidRPr="00687866" w:rsidRDefault="000237C5" w:rsidP="00687866">
      <w:pPr>
        <w:pStyle w:val="Akapitzlist"/>
        <w:numPr>
          <w:ilvl w:val="0"/>
          <w:numId w:val="15"/>
        </w:numPr>
        <w:spacing w:after="160" w:line="360" w:lineRule="auto"/>
        <w:jc w:val="both"/>
        <w:rPr>
          <w:rFonts w:cstheme="minorHAnsi"/>
          <w:sz w:val="24"/>
          <w:szCs w:val="24"/>
        </w:rPr>
      </w:pPr>
      <w:r w:rsidRPr="00E25DB2">
        <w:rPr>
          <w:rFonts w:cstheme="minorHAnsi"/>
          <w:sz w:val="24"/>
          <w:szCs w:val="24"/>
        </w:rPr>
        <w:t xml:space="preserve">Projekty/wizualizacje oraz oznakowanie materiałów konferencyjnych muszą być przygotowane zgodnie z </w:t>
      </w:r>
      <w:r>
        <w:rPr>
          <w:rFonts w:cstheme="minorHAnsi"/>
          <w:sz w:val="24"/>
          <w:szCs w:val="24"/>
        </w:rPr>
        <w:t>wytycznymi odnoszącymi się do identyfikacji wizualnej</w:t>
      </w:r>
      <w:r w:rsidRPr="00E25DB2">
        <w:rPr>
          <w:rFonts w:cstheme="minorHAnsi"/>
          <w:sz w:val="24"/>
          <w:szCs w:val="24"/>
        </w:rPr>
        <w:t xml:space="preserve"> </w:t>
      </w:r>
      <w:r>
        <w:rPr>
          <w:rFonts w:cstheme="minorHAnsi"/>
          <w:sz w:val="24"/>
          <w:szCs w:val="24"/>
        </w:rPr>
        <w:t xml:space="preserve">dostępnej  </w:t>
      </w:r>
      <w:r w:rsidRPr="00E25DB2">
        <w:rPr>
          <w:rFonts w:cstheme="minorHAnsi"/>
          <w:sz w:val="24"/>
          <w:szCs w:val="24"/>
        </w:rPr>
        <w:t>w Ksi</w:t>
      </w:r>
      <w:r>
        <w:rPr>
          <w:rFonts w:cstheme="minorHAnsi"/>
          <w:sz w:val="24"/>
          <w:szCs w:val="24"/>
        </w:rPr>
        <w:t>ę</w:t>
      </w:r>
      <w:r w:rsidRPr="00E25DB2">
        <w:rPr>
          <w:rFonts w:cstheme="minorHAnsi"/>
          <w:sz w:val="24"/>
          <w:szCs w:val="24"/>
        </w:rPr>
        <w:t>dze identyfikacji wizualnej Krajowego Planu Odbudowy i Zwiększania</w:t>
      </w:r>
      <w:r>
        <w:rPr>
          <w:rFonts w:cstheme="minorHAnsi"/>
          <w:sz w:val="24"/>
          <w:szCs w:val="24"/>
        </w:rPr>
        <w:t xml:space="preserve"> </w:t>
      </w:r>
      <w:r w:rsidRPr="00E25DB2">
        <w:rPr>
          <w:rFonts w:cstheme="minorHAnsi"/>
          <w:sz w:val="24"/>
          <w:szCs w:val="24"/>
        </w:rPr>
        <w:t>Odporności oraz w Strategii Promocji i Informacji Krajowego Planu Odbudowy i Zwiększania Odporności dostępnej na</w:t>
      </w:r>
      <w:r>
        <w:rPr>
          <w:rFonts w:cstheme="minorHAnsi"/>
          <w:sz w:val="24"/>
          <w:szCs w:val="24"/>
        </w:rPr>
        <w:t xml:space="preserve"> </w:t>
      </w:r>
      <w:r w:rsidRPr="00E25DB2">
        <w:rPr>
          <w:rFonts w:cstheme="minorHAnsi"/>
          <w:sz w:val="24"/>
          <w:szCs w:val="24"/>
        </w:rPr>
        <w:t>stronie internetowej</w:t>
      </w:r>
      <w:r>
        <w:rPr>
          <w:rFonts w:cstheme="minorHAnsi"/>
          <w:sz w:val="24"/>
          <w:szCs w:val="24"/>
        </w:rPr>
        <w:t>:</w:t>
      </w:r>
      <w:r>
        <w:rPr>
          <w:rFonts w:cstheme="minorHAnsi"/>
          <w:sz w:val="24"/>
          <w:szCs w:val="24"/>
        </w:rPr>
        <w:tab/>
        <w:t xml:space="preserve"> </w:t>
      </w:r>
      <w:r>
        <w:br/>
      </w:r>
      <w:hyperlink r:id="rId8" w:history="1">
        <w:r w:rsidRPr="001711AE">
          <w:rPr>
            <w:rStyle w:val="Hipercze"/>
            <w:rFonts w:cstheme="minorHAnsi"/>
            <w:sz w:val="24"/>
            <w:szCs w:val="24"/>
          </w:rPr>
          <w:t>https://www.kpo.gov.pl/strony/o-kpo/dla-instytucji/dokumenty/strategia-promocji-i-informacji-kpo/</w:t>
        </w:r>
      </w:hyperlink>
      <w:r>
        <w:rPr>
          <w:rFonts w:cstheme="minorHAnsi"/>
          <w:sz w:val="24"/>
          <w:szCs w:val="24"/>
        </w:rPr>
        <w:t xml:space="preserve"> </w:t>
      </w:r>
    </w:p>
    <w:p w14:paraId="6A51AA3D" w14:textId="77777777" w:rsidR="00CB2155" w:rsidRPr="00314CE8" w:rsidRDefault="00CB2155" w:rsidP="00314CE8">
      <w:pPr>
        <w:widowControl w:val="0"/>
        <w:suppressAutoHyphens/>
        <w:spacing w:after="0" w:line="276" w:lineRule="auto"/>
        <w:jc w:val="center"/>
        <w:rPr>
          <w:rFonts w:eastAsia="Times New Roman" w:cstheme="minorHAnsi"/>
          <w:b/>
          <w:kern w:val="0"/>
          <w:sz w:val="24"/>
          <w:szCs w:val="24"/>
          <w:lang w:eastAsia="pl-PL"/>
          <w14:ligatures w14:val="none"/>
        </w:rPr>
      </w:pPr>
      <w:r w:rsidRPr="00314CE8">
        <w:rPr>
          <w:rFonts w:eastAsia="Times New Roman" w:cstheme="minorHAnsi"/>
          <w:b/>
          <w:kern w:val="0"/>
          <w:sz w:val="24"/>
          <w:szCs w:val="24"/>
          <w:lang w:eastAsia="pl-PL"/>
          <w14:ligatures w14:val="none"/>
        </w:rPr>
        <w:t>§ 4</w:t>
      </w:r>
    </w:p>
    <w:p w14:paraId="59FCD1C2" w14:textId="77777777" w:rsidR="00CB2155" w:rsidRPr="008C30D1" w:rsidRDefault="00CB2155" w:rsidP="00314CE8">
      <w:pPr>
        <w:widowControl w:val="0"/>
        <w:numPr>
          <w:ilvl w:val="0"/>
          <w:numId w:val="3"/>
        </w:numPr>
        <w:suppressAutoHyphens/>
        <w:spacing w:after="0" w:line="276" w:lineRule="auto"/>
        <w:ind w:left="426" w:hanging="426"/>
        <w:jc w:val="both"/>
        <w:rPr>
          <w:rFonts w:eastAsia="Times New Roman" w:cstheme="minorHAnsi"/>
          <w:kern w:val="0"/>
          <w:sz w:val="24"/>
          <w:szCs w:val="24"/>
          <w:lang w:eastAsia="pl-PL"/>
          <w14:ligatures w14:val="none"/>
        </w:rPr>
      </w:pPr>
      <w:r w:rsidRPr="008C30D1">
        <w:rPr>
          <w:rFonts w:eastAsia="Times New Roman" w:cstheme="minorHAnsi"/>
          <w:kern w:val="0"/>
          <w:sz w:val="24"/>
          <w:szCs w:val="24"/>
          <w:lang w:eastAsia="pl-PL"/>
          <w14:ligatures w14:val="none"/>
        </w:rPr>
        <w:t xml:space="preserve">Wszelkie działania, z wyłączeniem czynności powodujących zmianę lub ustanie stosunku zobowiązaniowego między Stronami, których podjęcie jest wymagane lub dopuszczalne </w:t>
      </w:r>
      <w:r w:rsidRPr="008C30D1">
        <w:rPr>
          <w:rFonts w:eastAsia="Times New Roman" w:cstheme="minorHAnsi"/>
          <w:kern w:val="0"/>
          <w:sz w:val="24"/>
          <w:szCs w:val="24"/>
          <w:lang w:eastAsia="pl-PL"/>
          <w14:ligatures w14:val="none"/>
        </w:rPr>
        <w:br/>
        <w:t>w związku z realizacją Umowy, jak również wszelkie dokumenty, których sporządzenie jest wymagane lub dopuszczalne na mocy Umowy przez Zamawiającego lub Wykonawcę, mogą być podejmowane lub sporządzane przez przedstawicieli Stron Umowy, którzy pełnią funkcje koordynatorów Zamawiającego  i Wykonawcy.</w:t>
      </w:r>
    </w:p>
    <w:p w14:paraId="5307D305" w14:textId="77777777" w:rsidR="00CB2155" w:rsidRPr="008C30D1" w:rsidRDefault="00CB2155" w:rsidP="00314CE8">
      <w:pPr>
        <w:widowControl w:val="0"/>
        <w:suppressAutoHyphens/>
        <w:spacing w:after="0" w:line="276" w:lineRule="auto"/>
        <w:ind w:left="426"/>
        <w:jc w:val="both"/>
        <w:rPr>
          <w:rFonts w:eastAsia="Times New Roman" w:cstheme="minorHAnsi"/>
          <w:kern w:val="0"/>
          <w:sz w:val="24"/>
          <w:szCs w:val="24"/>
          <w:lang w:eastAsia="pl-PL"/>
          <w14:ligatures w14:val="none"/>
        </w:rPr>
      </w:pPr>
    </w:p>
    <w:p w14:paraId="6E3754F5" w14:textId="77777777" w:rsidR="00CB2155" w:rsidRPr="008C30D1" w:rsidRDefault="00CB2155" w:rsidP="00314CE8">
      <w:pPr>
        <w:widowControl w:val="0"/>
        <w:suppressAutoHyphens/>
        <w:spacing w:after="0" w:line="276" w:lineRule="auto"/>
        <w:ind w:left="426"/>
        <w:jc w:val="both"/>
        <w:rPr>
          <w:rFonts w:eastAsia="Times New Roman" w:cstheme="minorHAnsi"/>
          <w:kern w:val="0"/>
          <w:sz w:val="24"/>
          <w:szCs w:val="24"/>
          <w:lang w:eastAsia="pl-PL"/>
          <w14:ligatures w14:val="none"/>
        </w:rPr>
      </w:pPr>
      <w:r w:rsidRPr="008C30D1">
        <w:rPr>
          <w:rFonts w:eastAsia="Times New Roman" w:cstheme="minorHAnsi"/>
          <w:kern w:val="0"/>
          <w:sz w:val="24"/>
          <w:szCs w:val="24"/>
          <w:lang w:eastAsia="pl-PL"/>
          <w14:ligatures w14:val="none"/>
        </w:rPr>
        <w:t>Koordynatorem realizacji Umowy ze strony Zamawiającego jest:</w:t>
      </w:r>
    </w:p>
    <w:p w14:paraId="5BC33BA8" w14:textId="77777777" w:rsidR="00CB2155" w:rsidRPr="00314CE8" w:rsidRDefault="00CB2155" w:rsidP="00314CE8">
      <w:pPr>
        <w:widowControl w:val="0"/>
        <w:suppressAutoHyphens/>
        <w:spacing w:after="0" w:line="276" w:lineRule="auto"/>
        <w:ind w:left="426"/>
        <w:jc w:val="both"/>
        <w:rPr>
          <w:rFonts w:eastAsia="Times New Roman" w:cstheme="minorHAnsi"/>
          <w:kern w:val="0"/>
          <w:sz w:val="24"/>
          <w:szCs w:val="24"/>
          <w:lang w:val="sv-SE" w:eastAsia="pl-PL"/>
          <w14:ligatures w14:val="none"/>
        </w:rPr>
      </w:pPr>
      <w:r w:rsidRPr="00314CE8">
        <w:rPr>
          <w:rFonts w:eastAsia="Times New Roman" w:cstheme="minorHAnsi"/>
          <w:kern w:val="0"/>
          <w:sz w:val="24"/>
          <w:szCs w:val="24"/>
          <w:lang w:val="sv-SE" w:eastAsia="pl-PL"/>
          <w14:ligatures w14:val="none"/>
        </w:rPr>
        <w:t>....</w:t>
      </w:r>
    </w:p>
    <w:p w14:paraId="6BD47139" w14:textId="77777777" w:rsidR="00CB2155" w:rsidRPr="00314CE8" w:rsidRDefault="00CB2155" w:rsidP="00314CE8">
      <w:pPr>
        <w:widowControl w:val="0"/>
        <w:suppressAutoHyphens/>
        <w:spacing w:after="0" w:line="276" w:lineRule="auto"/>
        <w:ind w:left="426"/>
        <w:jc w:val="both"/>
        <w:rPr>
          <w:rFonts w:eastAsia="Times New Roman" w:cstheme="minorHAnsi"/>
          <w:kern w:val="0"/>
          <w:sz w:val="24"/>
          <w:szCs w:val="24"/>
          <w:lang w:val="sv-SE" w:eastAsia="pl-PL"/>
          <w14:ligatures w14:val="none"/>
        </w:rPr>
      </w:pPr>
      <w:r w:rsidRPr="00314CE8">
        <w:rPr>
          <w:rFonts w:eastAsia="Times New Roman" w:cstheme="minorHAnsi"/>
          <w:kern w:val="0"/>
          <w:sz w:val="24"/>
          <w:szCs w:val="24"/>
          <w:lang w:val="sv-SE" w:eastAsia="pl-PL"/>
          <w14:ligatures w14:val="none"/>
        </w:rPr>
        <w:t xml:space="preserve">Adres e –mail ... , nr tel. kom . .... </w:t>
      </w:r>
    </w:p>
    <w:p w14:paraId="500885B3" w14:textId="77777777" w:rsidR="00CB2155" w:rsidRPr="00D06CE7" w:rsidRDefault="00CB2155" w:rsidP="00314CE8">
      <w:pPr>
        <w:widowControl w:val="0"/>
        <w:suppressAutoHyphens/>
        <w:spacing w:after="0" w:line="276" w:lineRule="auto"/>
        <w:ind w:left="426"/>
        <w:jc w:val="both"/>
        <w:rPr>
          <w:rFonts w:eastAsia="Times New Roman" w:cstheme="minorHAnsi"/>
          <w:kern w:val="0"/>
          <w:sz w:val="24"/>
          <w:szCs w:val="24"/>
          <w:lang w:val="de-DE" w:eastAsia="pl-PL"/>
          <w14:ligatures w14:val="none"/>
        </w:rPr>
      </w:pPr>
    </w:p>
    <w:p w14:paraId="71FE16BD" w14:textId="77777777" w:rsidR="00CB2155" w:rsidRPr="008C30D1" w:rsidRDefault="00CB2155" w:rsidP="00314CE8">
      <w:pPr>
        <w:widowControl w:val="0"/>
        <w:suppressAutoHyphens/>
        <w:spacing w:after="0" w:line="276" w:lineRule="auto"/>
        <w:ind w:left="426"/>
        <w:jc w:val="both"/>
        <w:rPr>
          <w:rFonts w:eastAsia="Times New Roman" w:cstheme="minorHAnsi"/>
          <w:kern w:val="0"/>
          <w:sz w:val="24"/>
          <w:szCs w:val="24"/>
          <w:lang w:eastAsia="pl-PL"/>
          <w14:ligatures w14:val="none"/>
        </w:rPr>
      </w:pPr>
      <w:r w:rsidRPr="008C30D1">
        <w:rPr>
          <w:rFonts w:eastAsia="Times New Roman" w:cstheme="minorHAnsi"/>
          <w:kern w:val="0"/>
          <w:sz w:val="24"/>
          <w:szCs w:val="24"/>
          <w:lang w:eastAsia="pl-PL"/>
          <w14:ligatures w14:val="none"/>
        </w:rPr>
        <w:t xml:space="preserve">Koordynatorem realizacji Umowy ze strony Wykonawcy jest </w:t>
      </w:r>
    </w:p>
    <w:p w14:paraId="3BBB5462" w14:textId="77777777" w:rsidR="00CB2155" w:rsidRPr="00314CE8" w:rsidRDefault="00CB2155" w:rsidP="00314CE8">
      <w:pPr>
        <w:widowControl w:val="0"/>
        <w:suppressAutoHyphens/>
        <w:spacing w:after="0" w:line="276" w:lineRule="auto"/>
        <w:ind w:left="426"/>
        <w:jc w:val="both"/>
        <w:rPr>
          <w:rFonts w:eastAsia="Times New Roman" w:cstheme="minorHAnsi"/>
          <w:kern w:val="0"/>
          <w:sz w:val="24"/>
          <w:szCs w:val="24"/>
          <w:lang w:val="sv-SE" w:eastAsia="pl-PL"/>
          <w14:ligatures w14:val="none"/>
        </w:rPr>
      </w:pPr>
      <w:r w:rsidRPr="00314CE8">
        <w:rPr>
          <w:rFonts w:eastAsia="Times New Roman" w:cstheme="minorHAnsi"/>
          <w:kern w:val="0"/>
          <w:sz w:val="24"/>
          <w:szCs w:val="24"/>
          <w:lang w:val="sv-SE" w:eastAsia="pl-PL"/>
          <w14:ligatures w14:val="none"/>
        </w:rPr>
        <w:t>....</w:t>
      </w:r>
    </w:p>
    <w:p w14:paraId="1CA11A08" w14:textId="77777777" w:rsidR="00CB2155" w:rsidRPr="00314CE8" w:rsidRDefault="00CB2155" w:rsidP="00314CE8">
      <w:pPr>
        <w:widowControl w:val="0"/>
        <w:suppressAutoHyphens/>
        <w:spacing w:after="0" w:line="276" w:lineRule="auto"/>
        <w:ind w:left="426"/>
        <w:jc w:val="both"/>
        <w:rPr>
          <w:rFonts w:eastAsia="Times New Roman" w:cstheme="minorHAnsi"/>
          <w:kern w:val="0"/>
          <w:sz w:val="24"/>
          <w:szCs w:val="24"/>
          <w:lang w:val="sv-SE" w:eastAsia="pl-PL"/>
          <w14:ligatures w14:val="none"/>
        </w:rPr>
      </w:pPr>
      <w:r w:rsidRPr="00314CE8">
        <w:rPr>
          <w:rFonts w:eastAsia="Times New Roman" w:cstheme="minorHAnsi"/>
          <w:kern w:val="0"/>
          <w:sz w:val="24"/>
          <w:szCs w:val="24"/>
          <w:lang w:val="sv-SE" w:eastAsia="pl-PL"/>
          <w14:ligatures w14:val="none"/>
        </w:rPr>
        <w:t xml:space="preserve">Adres e –mail ... , nr tel. kom . .... </w:t>
      </w:r>
    </w:p>
    <w:p w14:paraId="6B7063FE" w14:textId="426ACEC0" w:rsidR="00CB2155" w:rsidRPr="00D06CE7" w:rsidRDefault="00CB2155" w:rsidP="00314CE8">
      <w:pPr>
        <w:widowControl w:val="0"/>
        <w:suppressAutoHyphens/>
        <w:spacing w:after="0" w:line="276" w:lineRule="auto"/>
        <w:jc w:val="both"/>
        <w:rPr>
          <w:rFonts w:eastAsia="Times New Roman" w:cstheme="minorHAnsi"/>
          <w:kern w:val="0"/>
          <w:sz w:val="24"/>
          <w:szCs w:val="24"/>
          <w:lang w:val="de-DE" w:eastAsia="pl-PL"/>
          <w14:ligatures w14:val="none"/>
        </w:rPr>
      </w:pPr>
    </w:p>
    <w:p w14:paraId="168A6542" w14:textId="77777777" w:rsidR="0071791B" w:rsidRPr="00D06CE7" w:rsidRDefault="0071791B" w:rsidP="00314CE8">
      <w:pPr>
        <w:widowControl w:val="0"/>
        <w:suppressAutoHyphens/>
        <w:spacing w:after="0" w:line="276" w:lineRule="auto"/>
        <w:jc w:val="both"/>
        <w:rPr>
          <w:rFonts w:eastAsia="Times New Roman" w:cstheme="minorHAnsi"/>
          <w:kern w:val="0"/>
          <w:sz w:val="24"/>
          <w:szCs w:val="24"/>
          <w:lang w:val="de-DE" w:eastAsia="pl-PL"/>
          <w14:ligatures w14:val="none"/>
        </w:rPr>
      </w:pPr>
    </w:p>
    <w:p w14:paraId="51B9053A" w14:textId="77777777" w:rsidR="00CB2155" w:rsidRPr="008C30D1" w:rsidRDefault="00CB2155" w:rsidP="00314CE8">
      <w:pPr>
        <w:widowControl w:val="0"/>
        <w:numPr>
          <w:ilvl w:val="0"/>
          <w:numId w:val="3"/>
        </w:numPr>
        <w:suppressAutoHyphens/>
        <w:spacing w:after="0" w:line="276" w:lineRule="auto"/>
        <w:ind w:left="426" w:hanging="426"/>
        <w:jc w:val="both"/>
        <w:rPr>
          <w:rFonts w:eastAsia="Times New Roman" w:cstheme="minorHAnsi"/>
          <w:kern w:val="0"/>
          <w:sz w:val="24"/>
          <w:szCs w:val="24"/>
          <w:lang w:eastAsia="pl-PL"/>
          <w14:ligatures w14:val="none"/>
        </w:rPr>
      </w:pPr>
      <w:r w:rsidRPr="008C30D1">
        <w:rPr>
          <w:rFonts w:eastAsia="Times New Roman" w:cstheme="minorHAnsi"/>
          <w:kern w:val="0"/>
          <w:sz w:val="24"/>
          <w:szCs w:val="24"/>
          <w:lang w:eastAsia="pl-PL"/>
          <w14:ligatures w14:val="none"/>
        </w:rPr>
        <w:t xml:space="preserve">Zmiana osób, o których mowa w ust. 1, następuje poprzez </w:t>
      </w:r>
      <w:proofErr w:type="spellStart"/>
      <w:r w:rsidRPr="008C30D1">
        <w:rPr>
          <w:rFonts w:eastAsia="Times New Roman" w:cstheme="minorHAnsi"/>
          <w:kern w:val="0"/>
          <w:sz w:val="24"/>
          <w:szCs w:val="24"/>
          <w:lang w:eastAsia="pl-PL"/>
          <w14:ligatures w14:val="none"/>
        </w:rPr>
        <w:t>emailowe</w:t>
      </w:r>
      <w:proofErr w:type="spellEnd"/>
      <w:r w:rsidRPr="008C30D1">
        <w:rPr>
          <w:rFonts w:eastAsia="Times New Roman" w:cstheme="minorHAnsi"/>
          <w:kern w:val="0"/>
          <w:sz w:val="24"/>
          <w:szCs w:val="24"/>
          <w:lang w:eastAsia="pl-PL"/>
          <w14:ligatures w14:val="none"/>
        </w:rPr>
        <w:t xml:space="preserve"> powiadomienie </w:t>
      </w:r>
      <w:r w:rsidRPr="00314CE8">
        <w:rPr>
          <w:rFonts w:eastAsia="Times New Roman" w:cstheme="minorHAnsi"/>
          <w:kern w:val="0"/>
          <w:sz w:val="24"/>
          <w:szCs w:val="24"/>
          <w:lang w:eastAsia="pl-PL"/>
          <w14:ligatures w14:val="none"/>
        </w:rPr>
        <w:lastRenderedPageBreak/>
        <w:t xml:space="preserve">drugiej Strony </w:t>
      </w:r>
      <w:r w:rsidRPr="008C30D1">
        <w:rPr>
          <w:rFonts w:eastAsia="Times New Roman" w:cstheme="minorHAnsi"/>
          <w:kern w:val="0"/>
          <w:sz w:val="24"/>
          <w:szCs w:val="24"/>
          <w:lang w:eastAsia="pl-PL"/>
          <w14:ligatures w14:val="none"/>
        </w:rPr>
        <w:t>i nie stanowi zmiany treści Umowy.</w:t>
      </w:r>
    </w:p>
    <w:p w14:paraId="420A68F2" w14:textId="77777777" w:rsidR="00CB2155" w:rsidRPr="008C30D1" w:rsidRDefault="00CB2155" w:rsidP="00314CE8">
      <w:pPr>
        <w:widowControl w:val="0"/>
        <w:numPr>
          <w:ilvl w:val="0"/>
          <w:numId w:val="3"/>
        </w:numPr>
        <w:suppressAutoHyphens/>
        <w:spacing w:after="0" w:line="276" w:lineRule="auto"/>
        <w:ind w:left="426" w:hanging="426"/>
        <w:jc w:val="both"/>
        <w:rPr>
          <w:rFonts w:eastAsia="Times New Roman" w:cstheme="minorHAnsi"/>
          <w:kern w:val="0"/>
          <w:sz w:val="24"/>
          <w:szCs w:val="24"/>
          <w:lang w:eastAsia="pl-PL"/>
          <w14:ligatures w14:val="none"/>
        </w:rPr>
      </w:pPr>
      <w:r w:rsidRPr="008C30D1">
        <w:rPr>
          <w:rFonts w:eastAsia="Times New Roman" w:cstheme="minorHAnsi"/>
          <w:kern w:val="0"/>
          <w:sz w:val="24"/>
          <w:szCs w:val="24"/>
          <w:lang w:eastAsia="pl-PL"/>
          <w14:ligatures w14:val="none"/>
        </w:rPr>
        <w:t>Wskazani koordynatorzy mogą ustanawiać pełnomocników.</w:t>
      </w:r>
    </w:p>
    <w:p w14:paraId="2468F4D1" w14:textId="77777777" w:rsidR="00CB2155" w:rsidRPr="00314CE8" w:rsidRDefault="00CB2155" w:rsidP="00314CE8">
      <w:pPr>
        <w:widowControl w:val="0"/>
        <w:suppressAutoHyphens/>
        <w:spacing w:after="0" w:line="276" w:lineRule="auto"/>
        <w:jc w:val="both"/>
        <w:rPr>
          <w:rFonts w:eastAsia="Times New Roman" w:cstheme="minorHAnsi"/>
          <w:kern w:val="0"/>
          <w:sz w:val="24"/>
          <w:szCs w:val="24"/>
          <w:lang w:eastAsia="pl-PL"/>
          <w14:ligatures w14:val="none"/>
        </w:rPr>
      </w:pPr>
    </w:p>
    <w:p w14:paraId="6984B4CA" w14:textId="77777777" w:rsidR="00CB2155" w:rsidRPr="00314CE8" w:rsidRDefault="00CB2155" w:rsidP="00314CE8">
      <w:pPr>
        <w:widowControl w:val="0"/>
        <w:suppressAutoHyphens/>
        <w:spacing w:after="0" w:line="276" w:lineRule="auto"/>
        <w:jc w:val="center"/>
        <w:rPr>
          <w:rFonts w:eastAsia="Times New Roman" w:cstheme="minorHAnsi"/>
          <w:b/>
          <w:kern w:val="0"/>
          <w:sz w:val="24"/>
          <w:szCs w:val="24"/>
          <w:lang w:eastAsia="pl-PL"/>
          <w14:ligatures w14:val="none"/>
        </w:rPr>
      </w:pPr>
      <w:r w:rsidRPr="00314CE8">
        <w:rPr>
          <w:rFonts w:eastAsia="Times New Roman" w:cstheme="minorHAnsi"/>
          <w:b/>
          <w:kern w:val="0"/>
          <w:sz w:val="24"/>
          <w:szCs w:val="24"/>
          <w:lang w:eastAsia="pl-PL"/>
          <w14:ligatures w14:val="none"/>
        </w:rPr>
        <w:t>§ 5</w:t>
      </w:r>
    </w:p>
    <w:p w14:paraId="2318926F" w14:textId="77777777" w:rsidR="00CB2155" w:rsidRPr="00314CE8" w:rsidRDefault="00CB2155" w:rsidP="00314CE8">
      <w:pPr>
        <w:widowControl w:val="0"/>
        <w:numPr>
          <w:ilvl w:val="0"/>
          <w:numId w:val="9"/>
        </w:numPr>
        <w:tabs>
          <w:tab w:val="left" w:pos="567"/>
        </w:tabs>
        <w:suppressAutoHyphens/>
        <w:autoSpaceDE w:val="0"/>
        <w:spacing w:after="0" w:line="276" w:lineRule="auto"/>
        <w:ind w:left="426" w:right="22" w:hanging="426"/>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W trakcie realizacji Umowy Zamawiający jest zobowiązany do:</w:t>
      </w:r>
    </w:p>
    <w:p w14:paraId="00B67921" w14:textId="77777777" w:rsidR="00CB2155" w:rsidRPr="00314CE8" w:rsidRDefault="00CB2155" w:rsidP="00314CE8">
      <w:pPr>
        <w:widowControl w:val="0"/>
        <w:numPr>
          <w:ilvl w:val="0"/>
          <w:numId w:val="5"/>
        </w:numPr>
        <w:tabs>
          <w:tab w:val="left" w:pos="851"/>
        </w:tabs>
        <w:suppressAutoHyphens/>
        <w:autoSpaceDE w:val="0"/>
        <w:spacing w:after="0" w:line="276" w:lineRule="auto"/>
        <w:ind w:left="851" w:right="22" w:hanging="425"/>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współdziałania z Wykonawcą w zakresie koniecznym do prawidłowej realizacji Umowy;</w:t>
      </w:r>
    </w:p>
    <w:p w14:paraId="7351A16E" w14:textId="77777777" w:rsidR="00CB2155" w:rsidRPr="00314CE8" w:rsidRDefault="00CB2155" w:rsidP="00314CE8">
      <w:pPr>
        <w:widowControl w:val="0"/>
        <w:numPr>
          <w:ilvl w:val="0"/>
          <w:numId w:val="5"/>
        </w:numPr>
        <w:tabs>
          <w:tab w:val="left" w:pos="851"/>
        </w:tabs>
        <w:suppressAutoHyphens/>
        <w:autoSpaceDE w:val="0"/>
        <w:spacing w:after="0" w:line="276" w:lineRule="auto"/>
        <w:ind w:left="851" w:right="22" w:hanging="425"/>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dotrzymywania obustronnie ustalonych terminów;</w:t>
      </w:r>
    </w:p>
    <w:p w14:paraId="1DAAECE1" w14:textId="386D1E9A" w:rsidR="00CB2155" w:rsidRPr="00314CE8" w:rsidRDefault="00CB2155" w:rsidP="00314CE8">
      <w:pPr>
        <w:widowControl w:val="0"/>
        <w:numPr>
          <w:ilvl w:val="0"/>
          <w:numId w:val="5"/>
        </w:numPr>
        <w:tabs>
          <w:tab w:val="left" w:pos="851"/>
        </w:tabs>
        <w:suppressAutoHyphens/>
        <w:autoSpaceDE w:val="0"/>
        <w:spacing w:after="0" w:line="276" w:lineRule="auto"/>
        <w:ind w:left="851" w:right="22" w:hanging="425"/>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 xml:space="preserve">udzielenia Wykonawcy wszelkich informacji, materiałów i narzędzi znajdujących się </w:t>
      </w:r>
      <w:r w:rsidR="00314CE8">
        <w:rPr>
          <w:rFonts w:eastAsia="Times New Roman" w:cstheme="minorHAnsi"/>
          <w:kern w:val="0"/>
          <w:sz w:val="24"/>
          <w:szCs w:val="24"/>
          <w:lang w:eastAsia="pl-PL"/>
          <w14:ligatures w14:val="none"/>
        </w:rPr>
        <w:br/>
      </w:r>
      <w:r w:rsidRPr="00314CE8">
        <w:rPr>
          <w:rFonts w:eastAsia="Times New Roman" w:cstheme="minorHAnsi"/>
          <w:kern w:val="0"/>
          <w:sz w:val="24"/>
          <w:szCs w:val="24"/>
          <w:lang w:eastAsia="pl-PL"/>
          <w14:ligatures w14:val="none"/>
        </w:rPr>
        <w:t>w jego posiadaniu, niezbędnych do prawidłowego i terminowego wykonania Umowy, o ile nie są objęte prawnie chronioną tajemnicą;</w:t>
      </w:r>
    </w:p>
    <w:p w14:paraId="414E32C1" w14:textId="77777777" w:rsidR="00CB2155" w:rsidRPr="00314CE8" w:rsidRDefault="00CB2155" w:rsidP="00314CE8">
      <w:pPr>
        <w:widowControl w:val="0"/>
        <w:numPr>
          <w:ilvl w:val="0"/>
          <w:numId w:val="5"/>
        </w:numPr>
        <w:tabs>
          <w:tab w:val="left" w:pos="851"/>
        </w:tabs>
        <w:suppressAutoHyphens/>
        <w:autoSpaceDE w:val="0"/>
        <w:spacing w:after="0" w:line="276" w:lineRule="auto"/>
        <w:ind w:left="851" w:right="22" w:hanging="425"/>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terminowej zapłaty Wynagrodzenia.</w:t>
      </w:r>
    </w:p>
    <w:p w14:paraId="6FFDE6BC" w14:textId="77777777" w:rsidR="00CB2155" w:rsidRPr="00314CE8" w:rsidRDefault="00CB2155" w:rsidP="00314CE8">
      <w:pPr>
        <w:widowControl w:val="0"/>
        <w:numPr>
          <w:ilvl w:val="0"/>
          <w:numId w:val="9"/>
        </w:numPr>
        <w:tabs>
          <w:tab w:val="left" w:pos="851"/>
        </w:tabs>
        <w:suppressAutoHyphens/>
        <w:autoSpaceDE w:val="0"/>
        <w:spacing w:after="0" w:line="276" w:lineRule="auto"/>
        <w:ind w:left="426" w:right="22" w:hanging="426"/>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W trakcie realizacji Umowy, Wykonawca jest zobowiązany do:</w:t>
      </w:r>
    </w:p>
    <w:p w14:paraId="7A89A537" w14:textId="77777777" w:rsidR="00CB2155" w:rsidRPr="00314CE8" w:rsidRDefault="00CB2155" w:rsidP="00314CE8">
      <w:pPr>
        <w:widowControl w:val="0"/>
        <w:numPr>
          <w:ilvl w:val="0"/>
          <w:numId w:val="10"/>
        </w:numPr>
        <w:tabs>
          <w:tab w:val="left" w:pos="851"/>
        </w:tabs>
        <w:suppressAutoHyphens/>
        <w:autoSpaceDE w:val="0"/>
        <w:spacing w:after="0" w:line="276" w:lineRule="auto"/>
        <w:ind w:left="851" w:right="22" w:hanging="425"/>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współdziałania z Zamawiającym w zakresie koniecznym do prawidłowej realizacji Umowy;</w:t>
      </w:r>
    </w:p>
    <w:p w14:paraId="0D9436FB" w14:textId="77777777" w:rsidR="00CB2155" w:rsidRPr="00314CE8" w:rsidRDefault="00CB2155" w:rsidP="00314CE8">
      <w:pPr>
        <w:widowControl w:val="0"/>
        <w:numPr>
          <w:ilvl w:val="0"/>
          <w:numId w:val="10"/>
        </w:numPr>
        <w:tabs>
          <w:tab w:val="left" w:pos="851"/>
        </w:tabs>
        <w:suppressAutoHyphens/>
        <w:autoSpaceDE w:val="0"/>
        <w:spacing w:after="0" w:line="276" w:lineRule="auto"/>
        <w:ind w:left="851" w:right="22" w:hanging="425"/>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wykonania Przedmiotu Umowy w całości zgodnie z Wymaganiami Zamawiającego;</w:t>
      </w:r>
    </w:p>
    <w:p w14:paraId="0A0DE260" w14:textId="77777777" w:rsidR="00CB2155" w:rsidRPr="00314CE8" w:rsidRDefault="00CB2155" w:rsidP="00314CE8">
      <w:pPr>
        <w:widowControl w:val="0"/>
        <w:numPr>
          <w:ilvl w:val="0"/>
          <w:numId w:val="10"/>
        </w:numPr>
        <w:tabs>
          <w:tab w:val="left" w:pos="851"/>
        </w:tabs>
        <w:suppressAutoHyphens/>
        <w:autoSpaceDE w:val="0"/>
        <w:spacing w:after="0" w:line="276" w:lineRule="auto"/>
        <w:ind w:left="851" w:right="22" w:hanging="425"/>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przestrzegania terminów realizacji Przedmiotu Umowy;</w:t>
      </w:r>
    </w:p>
    <w:p w14:paraId="51B23046" w14:textId="77777777" w:rsidR="00CB2155" w:rsidRPr="00314CE8" w:rsidRDefault="00CB2155" w:rsidP="00314CE8">
      <w:pPr>
        <w:widowControl w:val="0"/>
        <w:numPr>
          <w:ilvl w:val="0"/>
          <w:numId w:val="10"/>
        </w:numPr>
        <w:tabs>
          <w:tab w:val="left" w:pos="851"/>
        </w:tabs>
        <w:suppressAutoHyphens/>
        <w:autoSpaceDE w:val="0"/>
        <w:spacing w:after="0" w:line="276" w:lineRule="auto"/>
        <w:ind w:left="851" w:right="22" w:hanging="425"/>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dotrzymywania obustronnie ustalonych terminów;</w:t>
      </w:r>
    </w:p>
    <w:p w14:paraId="3BF2DE7F" w14:textId="77777777" w:rsidR="00CB2155" w:rsidRPr="00314CE8" w:rsidRDefault="00CB2155" w:rsidP="00314CE8">
      <w:pPr>
        <w:widowControl w:val="0"/>
        <w:numPr>
          <w:ilvl w:val="0"/>
          <w:numId w:val="10"/>
        </w:numPr>
        <w:tabs>
          <w:tab w:val="left" w:pos="851"/>
        </w:tabs>
        <w:suppressAutoHyphens/>
        <w:autoSpaceDE w:val="0"/>
        <w:spacing w:after="0" w:line="276" w:lineRule="auto"/>
        <w:ind w:left="851" w:right="22" w:hanging="425"/>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udzielenia i udostępnienia Zamawiającemu wszelkich informacji, materiałów i dokumentacji znajdujących się w jego posiadaniu, które będą niezbędne do prawidłowego i terminowego wykonania Przedmiotu Umowy;</w:t>
      </w:r>
    </w:p>
    <w:p w14:paraId="6F4E8BA5" w14:textId="77777777" w:rsidR="00CB2155" w:rsidRPr="00314CE8" w:rsidRDefault="00CB2155" w:rsidP="00314CE8">
      <w:pPr>
        <w:widowControl w:val="0"/>
        <w:numPr>
          <w:ilvl w:val="0"/>
          <w:numId w:val="10"/>
        </w:numPr>
        <w:tabs>
          <w:tab w:val="left" w:pos="851"/>
        </w:tabs>
        <w:suppressAutoHyphens/>
        <w:autoSpaceDE w:val="0"/>
        <w:spacing w:after="0" w:line="276" w:lineRule="auto"/>
        <w:ind w:left="851" w:right="22" w:hanging="425"/>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udzielania pełnej informacji na temat postępu i zakresu wykonywanych prac na każde żądanie osoby upoważnionej przez Zamawiającego.</w:t>
      </w:r>
    </w:p>
    <w:p w14:paraId="33502D28" w14:textId="77777777" w:rsidR="00CB2155" w:rsidRPr="00314CE8" w:rsidRDefault="00CB2155" w:rsidP="00314CE8">
      <w:pPr>
        <w:widowControl w:val="0"/>
        <w:suppressAutoHyphens/>
        <w:spacing w:after="0" w:line="276" w:lineRule="auto"/>
        <w:ind w:left="426"/>
        <w:contextualSpacing/>
        <w:jc w:val="both"/>
        <w:rPr>
          <w:rFonts w:eastAsia="Times New Roman" w:cstheme="minorHAnsi"/>
          <w:kern w:val="0"/>
          <w:sz w:val="24"/>
          <w:szCs w:val="24"/>
          <w:lang w:eastAsia="pl-PL"/>
          <w14:ligatures w14:val="none"/>
        </w:rPr>
      </w:pPr>
    </w:p>
    <w:p w14:paraId="25E126E2" w14:textId="77777777" w:rsidR="00CB2155" w:rsidRPr="00314CE8" w:rsidRDefault="00CB2155" w:rsidP="00314CE8">
      <w:pPr>
        <w:widowControl w:val="0"/>
        <w:suppressAutoHyphens/>
        <w:spacing w:after="0" w:line="276" w:lineRule="auto"/>
        <w:jc w:val="center"/>
        <w:rPr>
          <w:rFonts w:eastAsia="Times New Roman" w:cstheme="minorHAnsi"/>
          <w:b/>
          <w:kern w:val="0"/>
          <w:sz w:val="24"/>
          <w:szCs w:val="24"/>
          <w:lang w:eastAsia="pl-PL"/>
          <w14:ligatures w14:val="none"/>
        </w:rPr>
      </w:pPr>
      <w:r w:rsidRPr="00314CE8">
        <w:rPr>
          <w:rFonts w:eastAsia="Times New Roman" w:cstheme="minorHAnsi"/>
          <w:b/>
          <w:kern w:val="0"/>
          <w:sz w:val="24"/>
          <w:szCs w:val="24"/>
          <w:lang w:eastAsia="pl-PL"/>
          <w14:ligatures w14:val="none"/>
        </w:rPr>
        <w:t>§ 6</w:t>
      </w:r>
    </w:p>
    <w:p w14:paraId="517056E4" w14:textId="7BF7AE30" w:rsidR="009F2902" w:rsidRDefault="00CB2155" w:rsidP="009F2902">
      <w:pPr>
        <w:widowControl w:val="0"/>
        <w:numPr>
          <w:ilvl w:val="0"/>
          <w:numId w:val="8"/>
        </w:numPr>
        <w:tabs>
          <w:tab w:val="num" w:pos="1440"/>
        </w:tabs>
        <w:suppressAutoHyphens/>
        <w:spacing w:after="0" w:line="276" w:lineRule="auto"/>
        <w:ind w:left="426" w:hanging="426"/>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 xml:space="preserve">Z tytułu prawidłowego zrealizowania Umowy, Wykonawca otrzyma Wynagrodzenie w łącznej wysokości: </w:t>
      </w:r>
      <w:r w:rsidR="008C30D1">
        <w:rPr>
          <w:rFonts w:eastAsia="Times New Roman" w:cstheme="minorHAnsi"/>
          <w:kern w:val="0"/>
          <w:sz w:val="24"/>
          <w:szCs w:val="24"/>
          <w:lang w:eastAsia="ar-SA"/>
          <w14:ligatures w14:val="none"/>
        </w:rPr>
        <w:t>…………………….</w:t>
      </w:r>
      <w:r w:rsidRPr="00314CE8">
        <w:rPr>
          <w:rFonts w:eastAsia="Times New Roman" w:cstheme="minorHAnsi"/>
          <w:kern w:val="0"/>
          <w:sz w:val="24"/>
          <w:szCs w:val="24"/>
          <w:lang w:eastAsia="ar-SA"/>
          <w14:ligatures w14:val="none"/>
        </w:rPr>
        <w:t xml:space="preserve"> </w:t>
      </w:r>
      <w:r w:rsidRPr="00314CE8">
        <w:rPr>
          <w:rFonts w:eastAsia="Times New Roman" w:cstheme="minorHAnsi"/>
          <w:kern w:val="0"/>
          <w:sz w:val="24"/>
          <w:szCs w:val="24"/>
          <w:lang w:eastAsia="ar-SA"/>
          <w14:ligatures w14:val="none"/>
        </w:rPr>
        <w:t>‬</w:t>
      </w:r>
      <w:r w:rsidRPr="00314CE8">
        <w:rPr>
          <w:rFonts w:eastAsia="Times New Roman" w:cstheme="minorHAnsi"/>
          <w:kern w:val="0"/>
          <w:sz w:val="24"/>
          <w:szCs w:val="24"/>
          <w:lang w:eastAsia="pl-PL"/>
          <w14:ligatures w14:val="none"/>
        </w:rPr>
        <w:t xml:space="preserve"> zł brutto (słownie:)  w którym zawarty jest podatek VAT. Wynagrodzenie o jakim mowa w zdaniu poprzednim jest zgodne z Wynagrodzeniem wskazanym w Ofercie Wykonawcy. </w:t>
      </w:r>
    </w:p>
    <w:p w14:paraId="7B6BB78F" w14:textId="77777777" w:rsidR="009F2902" w:rsidRDefault="009F2902" w:rsidP="009F2902">
      <w:pPr>
        <w:widowControl w:val="0"/>
        <w:numPr>
          <w:ilvl w:val="0"/>
          <w:numId w:val="8"/>
        </w:numPr>
        <w:tabs>
          <w:tab w:val="num" w:pos="1440"/>
        </w:tabs>
        <w:suppressAutoHyphens/>
        <w:spacing w:after="0" w:line="276" w:lineRule="auto"/>
        <w:ind w:left="426" w:hanging="426"/>
        <w:jc w:val="both"/>
        <w:rPr>
          <w:rFonts w:eastAsia="Times New Roman" w:cstheme="minorHAnsi"/>
          <w:kern w:val="0"/>
          <w:sz w:val="24"/>
          <w:szCs w:val="24"/>
          <w:lang w:eastAsia="pl-PL"/>
          <w14:ligatures w14:val="none"/>
        </w:rPr>
      </w:pPr>
      <w:r w:rsidRPr="009F2902">
        <w:rPr>
          <w:rFonts w:eastAsia="Times New Roman" w:cstheme="minorHAnsi"/>
          <w:kern w:val="0"/>
          <w:sz w:val="24"/>
          <w:szCs w:val="24"/>
          <w:lang w:eastAsia="pl-PL"/>
          <w14:ligatures w14:val="none"/>
        </w:rPr>
        <w:t>Wynagrodzenie jest ostateczne i nie podlega zmianie w trakcie realizacji umowy.</w:t>
      </w:r>
      <w:r>
        <w:rPr>
          <w:rFonts w:eastAsia="Times New Roman" w:cstheme="minorHAnsi"/>
          <w:kern w:val="0"/>
          <w:sz w:val="24"/>
          <w:szCs w:val="24"/>
          <w:lang w:eastAsia="pl-PL"/>
          <w14:ligatures w14:val="none"/>
        </w:rPr>
        <w:t xml:space="preserve"> </w:t>
      </w:r>
      <w:r w:rsidRPr="009F2902">
        <w:rPr>
          <w:rFonts w:eastAsia="Times New Roman" w:cstheme="minorHAnsi"/>
          <w:kern w:val="0"/>
          <w:sz w:val="24"/>
          <w:szCs w:val="24"/>
          <w:lang w:eastAsia="pl-PL"/>
          <w14:ligatures w14:val="none"/>
        </w:rPr>
        <w:t>Określone w ofercie Wykonawcy ceny jednostkowe dla poszczególnych materiałów</w:t>
      </w:r>
      <w:r>
        <w:rPr>
          <w:rFonts w:eastAsia="Times New Roman" w:cstheme="minorHAnsi"/>
          <w:kern w:val="0"/>
          <w:sz w:val="24"/>
          <w:szCs w:val="24"/>
          <w:lang w:eastAsia="pl-PL"/>
          <w14:ligatures w14:val="none"/>
        </w:rPr>
        <w:t xml:space="preserve"> </w:t>
      </w:r>
      <w:r w:rsidRPr="009F2902">
        <w:rPr>
          <w:rFonts w:eastAsia="Times New Roman" w:cstheme="minorHAnsi"/>
          <w:kern w:val="0"/>
          <w:sz w:val="24"/>
          <w:szCs w:val="24"/>
          <w:lang w:eastAsia="pl-PL"/>
          <w14:ligatures w14:val="none"/>
        </w:rPr>
        <w:t xml:space="preserve">promocyjnych </w:t>
      </w:r>
      <w:r>
        <w:rPr>
          <w:rFonts w:eastAsia="Times New Roman" w:cstheme="minorHAnsi"/>
          <w:kern w:val="0"/>
          <w:sz w:val="24"/>
          <w:szCs w:val="24"/>
          <w:lang w:eastAsia="pl-PL"/>
          <w14:ligatures w14:val="none"/>
        </w:rPr>
        <w:br/>
      </w:r>
      <w:r w:rsidRPr="009F2902">
        <w:rPr>
          <w:rFonts w:eastAsia="Times New Roman" w:cstheme="minorHAnsi"/>
          <w:kern w:val="0"/>
          <w:sz w:val="24"/>
          <w:szCs w:val="24"/>
          <w:lang w:eastAsia="pl-PL"/>
          <w14:ligatures w14:val="none"/>
        </w:rPr>
        <w:t>i reklamowych są stałe przez cały okres obowiązywania niniejszej</w:t>
      </w:r>
      <w:r>
        <w:rPr>
          <w:rFonts w:eastAsia="Times New Roman" w:cstheme="minorHAnsi"/>
          <w:kern w:val="0"/>
          <w:sz w:val="24"/>
          <w:szCs w:val="24"/>
          <w:lang w:eastAsia="pl-PL"/>
          <w14:ligatures w14:val="none"/>
        </w:rPr>
        <w:t xml:space="preserve"> </w:t>
      </w:r>
      <w:r w:rsidRPr="009F2902">
        <w:rPr>
          <w:rFonts w:eastAsia="Times New Roman" w:cstheme="minorHAnsi"/>
          <w:kern w:val="0"/>
          <w:sz w:val="24"/>
          <w:szCs w:val="24"/>
          <w:lang w:eastAsia="pl-PL"/>
          <w14:ligatures w14:val="none"/>
        </w:rPr>
        <w:t>umowy. Wykonawca ponosi ryzyko i odpowiedzialność z tytułu oszacowania wszystkich</w:t>
      </w:r>
      <w:r>
        <w:rPr>
          <w:rFonts w:eastAsia="Times New Roman" w:cstheme="minorHAnsi"/>
          <w:kern w:val="0"/>
          <w:sz w:val="24"/>
          <w:szCs w:val="24"/>
          <w:lang w:eastAsia="pl-PL"/>
          <w14:ligatures w14:val="none"/>
        </w:rPr>
        <w:t xml:space="preserve"> </w:t>
      </w:r>
      <w:r w:rsidRPr="009F2902">
        <w:rPr>
          <w:rFonts w:eastAsia="Times New Roman" w:cstheme="minorHAnsi"/>
          <w:kern w:val="0"/>
          <w:sz w:val="24"/>
          <w:szCs w:val="24"/>
          <w:lang w:eastAsia="pl-PL"/>
          <w14:ligatures w14:val="none"/>
        </w:rPr>
        <w:t xml:space="preserve">kosztów związanych </w:t>
      </w:r>
      <w:r>
        <w:rPr>
          <w:rFonts w:eastAsia="Times New Roman" w:cstheme="minorHAnsi"/>
          <w:kern w:val="0"/>
          <w:sz w:val="24"/>
          <w:szCs w:val="24"/>
          <w:lang w:eastAsia="pl-PL"/>
          <w14:ligatures w14:val="none"/>
        </w:rPr>
        <w:br/>
      </w:r>
      <w:r w:rsidRPr="009F2902">
        <w:rPr>
          <w:rFonts w:eastAsia="Times New Roman" w:cstheme="minorHAnsi"/>
          <w:kern w:val="0"/>
          <w:sz w:val="24"/>
          <w:szCs w:val="24"/>
          <w:lang w:eastAsia="pl-PL"/>
          <w14:ligatures w14:val="none"/>
        </w:rPr>
        <w:t>z realizacją Przedmiotu Zamówienia, a także oddziaływania innych</w:t>
      </w:r>
      <w:r>
        <w:rPr>
          <w:rFonts w:eastAsia="Times New Roman" w:cstheme="minorHAnsi"/>
          <w:kern w:val="0"/>
          <w:sz w:val="24"/>
          <w:szCs w:val="24"/>
          <w:lang w:eastAsia="pl-PL"/>
          <w14:ligatures w14:val="none"/>
        </w:rPr>
        <w:t xml:space="preserve"> </w:t>
      </w:r>
      <w:r w:rsidRPr="009F2902">
        <w:rPr>
          <w:rFonts w:eastAsia="Times New Roman" w:cstheme="minorHAnsi"/>
          <w:kern w:val="0"/>
          <w:sz w:val="24"/>
          <w:szCs w:val="24"/>
          <w:lang w:eastAsia="pl-PL"/>
          <w14:ligatures w14:val="none"/>
        </w:rPr>
        <w:t>czynników mających lub mogących mieć wpływ na koszty. Wynagrodzenie musi</w:t>
      </w:r>
      <w:r>
        <w:rPr>
          <w:rFonts w:eastAsia="Times New Roman" w:cstheme="minorHAnsi"/>
          <w:kern w:val="0"/>
          <w:sz w:val="24"/>
          <w:szCs w:val="24"/>
          <w:lang w:eastAsia="pl-PL"/>
          <w14:ligatures w14:val="none"/>
        </w:rPr>
        <w:t xml:space="preserve"> </w:t>
      </w:r>
      <w:r w:rsidRPr="009F2902">
        <w:rPr>
          <w:rFonts w:eastAsia="Times New Roman" w:cstheme="minorHAnsi"/>
          <w:kern w:val="0"/>
          <w:sz w:val="24"/>
          <w:szCs w:val="24"/>
          <w:lang w:eastAsia="pl-PL"/>
          <w14:ligatures w14:val="none"/>
        </w:rPr>
        <w:t>pokrywać wszystkie koszty poniesione przez Wykonawcę w celu prawidłowego</w:t>
      </w:r>
      <w:r>
        <w:rPr>
          <w:rFonts w:eastAsia="Times New Roman" w:cstheme="minorHAnsi"/>
          <w:kern w:val="0"/>
          <w:sz w:val="24"/>
          <w:szCs w:val="24"/>
          <w:lang w:eastAsia="pl-PL"/>
          <w14:ligatures w14:val="none"/>
        </w:rPr>
        <w:t xml:space="preserve"> </w:t>
      </w:r>
      <w:r w:rsidRPr="009F2902">
        <w:rPr>
          <w:rFonts w:eastAsia="Times New Roman" w:cstheme="minorHAnsi"/>
          <w:kern w:val="0"/>
          <w:sz w:val="24"/>
          <w:szCs w:val="24"/>
          <w:lang w:eastAsia="pl-PL"/>
          <w14:ligatures w14:val="none"/>
        </w:rPr>
        <w:t>terminowego zrealizowania wszystkich czynności niezbędnych do wykonania</w:t>
      </w:r>
      <w:r>
        <w:rPr>
          <w:rFonts w:eastAsia="Times New Roman" w:cstheme="minorHAnsi"/>
          <w:kern w:val="0"/>
          <w:sz w:val="24"/>
          <w:szCs w:val="24"/>
          <w:lang w:eastAsia="pl-PL"/>
          <w14:ligatures w14:val="none"/>
        </w:rPr>
        <w:t xml:space="preserve"> </w:t>
      </w:r>
      <w:r w:rsidRPr="009F2902">
        <w:rPr>
          <w:rFonts w:eastAsia="Times New Roman" w:cstheme="minorHAnsi"/>
          <w:kern w:val="0"/>
          <w:sz w:val="24"/>
          <w:szCs w:val="24"/>
          <w:lang w:eastAsia="pl-PL"/>
          <w14:ligatures w14:val="none"/>
        </w:rPr>
        <w:t>Zamówienia.</w:t>
      </w:r>
    </w:p>
    <w:p w14:paraId="1DBB9968" w14:textId="77777777" w:rsidR="009F2902" w:rsidRDefault="009F2902" w:rsidP="009F2902">
      <w:pPr>
        <w:widowControl w:val="0"/>
        <w:numPr>
          <w:ilvl w:val="0"/>
          <w:numId w:val="8"/>
        </w:numPr>
        <w:tabs>
          <w:tab w:val="num" w:pos="1440"/>
        </w:tabs>
        <w:suppressAutoHyphens/>
        <w:spacing w:after="0" w:line="276" w:lineRule="auto"/>
        <w:ind w:left="426" w:hanging="426"/>
        <w:jc w:val="both"/>
        <w:rPr>
          <w:rFonts w:eastAsia="Times New Roman" w:cstheme="minorHAnsi"/>
          <w:kern w:val="0"/>
          <w:sz w:val="24"/>
          <w:szCs w:val="24"/>
          <w:lang w:eastAsia="pl-PL"/>
          <w14:ligatures w14:val="none"/>
        </w:rPr>
      </w:pPr>
      <w:r w:rsidRPr="009F2902">
        <w:rPr>
          <w:rFonts w:eastAsia="Times New Roman" w:cstheme="minorHAnsi"/>
          <w:kern w:val="0"/>
          <w:sz w:val="24"/>
          <w:szCs w:val="24"/>
          <w:lang w:eastAsia="pl-PL"/>
          <w14:ligatures w14:val="none"/>
        </w:rPr>
        <w:t>Wynagrodzenie, o którym mowa w ust. 1 płatne będzie po wykonaniu danej części</w:t>
      </w:r>
      <w:r>
        <w:rPr>
          <w:rFonts w:eastAsia="Times New Roman" w:cstheme="minorHAnsi"/>
          <w:kern w:val="0"/>
          <w:sz w:val="24"/>
          <w:szCs w:val="24"/>
          <w:lang w:eastAsia="pl-PL"/>
          <w14:ligatures w14:val="none"/>
        </w:rPr>
        <w:t xml:space="preserve"> </w:t>
      </w:r>
      <w:r w:rsidRPr="009F2902">
        <w:rPr>
          <w:rFonts w:eastAsia="Times New Roman" w:cstheme="minorHAnsi"/>
          <w:kern w:val="0"/>
          <w:sz w:val="24"/>
          <w:szCs w:val="24"/>
          <w:lang w:eastAsia="pl-PL"/>
          <w14:ligatures w14:val="none"/>
        </w:rPr>
        <w:t>przedmiotu zamówienia i odebraniu go bez zastrzeżeń przez Zamawiającego</w:t>
      </w:r>
      <w:r>
        <w:rPr>
          <w:rFonts w:eastAsia="Times New Roman" w:cstheme="minorHAnsi"/>
          <w:kern w:val="0"/>
          <w:sz w:val="24"/>
          <w:szCs w:val="24"/>
          <w:lang w:eastAsia="pl-PL"/>
          <w14:ligatures w14:val="none"/>
        </w:rPr>
        <w:t>.</w:t>
      </w:r>
    </w:p>
    <w:p w14:paraId="181E0F7A" w14:textId="103747FC" w:rsidR="009F2902" w:rsidRPr="009F2902" w:rsidRDefault="009F2902" w:rsidP="009F2902">
      <w:pPr>
        <w:widowControl w:val="0"/>
        <w:numPr>
          <w:ilvl w:val="0"/>
          <w:numId w:val="8"/>
        </w:numPr>
        <w:tabs>
          <w:tab w:val="num" w:pos="1440"/>
        </w:tabs>
        <w:suppressAutoHyphens/>
        <w:spacing w:after="0" w:line="276" w:lineRule="auto"/>
        <w:ind w:left="426" w:hanging="426"/>
        <w:jc w:val="both"/>
        <w:rPr>
          <w:rFonts w:eastAsia="Times New Roman" w:cstheme="minorHAnsi"/>
          <w:kern w:val="0"/>
          <w:sz w:val="24"/>
          <w:szCs w:val="24"/>
          <w:lang w:eastAsia="pl-PL"/>
          <w14:ligatures w14:val="none"/>
        </w:rPr>
      </w:pPr>
      <w:r w:rsidRPr="009F2902">
        <w:rPr>
          <w:rFonts w:eastAsia="Times New Roman" w:cstheme="minorHAnsi"/>
          <w:kern w:val="0"/>
          <w:sz w:val="24"/>
          <w:szCs w:val="24"/>
          <w:lang w:eastAsia="pl-PL"/>
          <w14:ligatures w14:val="none"/>
        </w:rPr>
        <w:lastRenderedPageBreak/>
        <w:t>Podstawę do wystawienia faktury stanowić będzie podpisany przez obie strony bez</w:t>
      </w:r>
      <w:r>
        <w:rPr>
          <w:rFonts w:eastAsia="Times New Roman" w:cstheme="minorHAnsi"/>
          <w:kern w:val="0"/>
          <w:sz w:val="24"/>
          <w:szCs w:val="24"/>
          <w:lang w:eastAsia="pl-PL"/>
          <w14:ligatures w14:val="none"/>
        </w:rPr>
        <w:t xml:space="preserve"> </w:t>
      </w:r>
      <w:r w:rsidRPr="009F2902">
        <w:rPr>
          <w:rFonts w:eastAsia="Times New Roman" w:cstheme="minorHAnsi"/>
          <w:kern w:val="0"/>
          <w:sz w:val="24"/>
          <w:szCs w:val="24"/>
          <w:lang w:eastAsia="pl-PL"/>
          <w14:ligatures w14:val="none"/>
        </w:rPr>
        <w:t>zastrzeżeń protokół odbioru</w:t>
      </w:r>
      <w:r>
        <w:rPr>
          <w:rFonts w:eastAsia="Times New Roman" w:cstheme="minorHAnsi"/>
          <w:kern w:val="0"/>
          <w:sz w:val="24"/>
          <w:szCs w:val="24"/>
          <w:lang w:eastAsia="pl-PL"/>
          <w14:ligatures w14:val="none"/>
        </w:rPr>
        <w:t xml:space="preserve">. </w:t>
      </w:r>
    </w:p>
    <w:p w14:paraId="37768AC6" w14:textId="455441DA" w:rsidR="00CB2155" w:rsidRPr="00314CE8" w:rsidRDefault="00CB2155" w:rsidP="00314CE8">
      <w:pPr>
        <w:widowControl w:val="0"/>
        <w:numPr>
          <w:ilvl w:val="0"/>
          <w:numId w:val="8"/>
        </w:numPr>
        <w:tabs>
          <w:tab w:val="num" w:pos="426"/>
          <w:tab w:val="num" w:pos="1440"/>
        </w:tabs>
        <w:suppressAutoHyphens/>
        <w:spacing w:after="0" w:line="276" w:lineRule="auto"/>
        <w:ind w:left="426" w:hanging="426"/>
        <w:jc w:val="both"/>
        <w:rPr>
          <w:rFonts w:eastAsia="Times New Roman" w:cstheme="minorHAnsi"/>
          <w:kern w:val="0"/>
          <w:sz w:val="24"/>
          <w:szCs w:val="24"/>
          <w:lang w:eastAsia="ar-SA"/>
          <w14:ligatures w14:val="none"/>
        </w:rPr>
      </w:pPr>
      <w:r w:rsidRPr="00314CE8">
        <w:rPr>
          <w:rFonts w:eastAsia="Times New Roman" w:cstheme="minorHAnsi"/>
          <w:kern w:val="0"/>
          <w:sz w:val="24"/>
          <w:szCs w:val="24"/>
          <w:lang w:eastAsia="pl-PL"/>
          <w14:ligatures w14:val="none"/>
        </w:rPr>
        <w:t>Zapłata wynagrodzenia nastąpi przelewem na rachunek bankowy Wykonawcy prowadzony przez bank ………</w:t>
      </w:r>
      <w:r w:rsidR="008C30D1">
        <w:rPr>
          <w:rFonts w:eastAsia="Times New Roman" w:cstheme="minorHAnsi"/>
          <w:kern w:val="0"/>
          <w:sz w:val="24"/>
          <w:szCs w:val="24"/>
          <w:lang w:eastAsia="pl-PL"/>
          <w14:ligatures w14:val="none"/>
        </w:rPr>
        <w:t>…………………….</w:t>
      </w:r>
      <w:r w:rsidRPr="00314CE8">
        <w:rPr>
          <w:rFonts w:eastAsia="Times New Roman" w:cstheme="minorHAnsi"/>
          <w:kern w:val="0"/>
          <w:sz w:val="24"/>
          <w:szCs w:val="24"/>
          <w:lang w:eastAsia="pl-PL"/>
          <w14:ligatures w14:val="none"/>
        </w:rPr>
        <w:t xml:space="preserve">. w terminie 14 dni od dnia otrzymania przez Zamawiającego prawidłowo wystawionej faktury. </w:t>
      </w:r>
      <w:r w:rsidR="009F2902">
        <w:rPr>
          <w:rFonts w:eastAsia="Times New Roman" w:cstheme="minorHAnsi"/>
          <w:kern w:val="0"/>
          <w:sz w:val="24"/>
          <w:szCs w:val="24"/>
          <w:lang w:eastAsia="pl-PL"/>
          <w14:ligatures w14:val="none"/>
        </w:rPr>
        <w:tab/>
      </w:r>
      <w:r w:rsidR="009F2902">
        <w:rPr>
          <w:rFonts w:eastAsia="Times New Roman" w:cstheme="minorHAnsi"/>
          <w:kern w:val="0"/>
          <w:sz w:val="24"/>
          <w:szCs w:val="24"/>
          <w:lang w:eastAsia="pl-PL"/>
          <w14:ligatures w14:val="none"/>
        </w:rPr>
        <w:br/>
      </w:r>
      <w:r w:rsidRPr="00314CE8">
        <w:rPr>
          <w:rFonts w:eastAsia="Times New Roman" w:cstheme="minorHAnsi"/>
          <w:kern w:val="0"/>
          <w:sz w:val="24"/>
          <w:szCs w:val="24"/>
          <w:lang w:eastAsia="pl-PL"/>
          <w14:ligatures w14:val="none"/>
        </w:rPr>
        <w:t>Faktura zawierać będzie następujące dane Zamawiającego :</w:t>
      </w:r>
    </w:p>
    <w:p w14:paraId="13A57EFB" w14:textId="673D6048" w:rsidR="009F2902" w:rsidRPr="00F07DFE" w:rsidRDefault="00F07DFE" w:rsidP="00F07DFE">
      <w:pPr>
        <w:spacing w:line="276" w:lineRule="auto"/>
        <w:rPr>
          <w:sz w:val="24"/>
          <w:szCs w:val="24"/>
        </w:rPr>
      </w:pPr>
      <w:r>
        <w:rPr>
          <w:b/>
          <w:bCs/>
          <w:sz w:val="24"/>
          <w:szCs w:val="24"/>
        </w:rPr>
        <w:t xml:space="preserve"> </w:t>
      </w:r>
      <w:r>
        <w:rPr>
          <w:b/>
          <w:bCs/>
          <w:sz w:val="24"/>
          <w:szCs w:val="24"/>
        </w:rPr>
        <w:tab/>
      </w:r>
      <w:r w:rsidRPr="00F07DFE">
        <w:rPr>
          <w:b/>
          <w:bCs/>
          <w:sz w:val="24"/>
          <w:szCs w:val="24"/>
        </w:rPr>
        <w:t>Nabywca [Podmiot2]:</w:t>
      </w:r>
      <w:r>
        <w:rPr>
          <w:sz w:val="24"/>
          <w:szCs w:val="24"/>
        </w:rPr>
        <w:br/>
        <w:t xml:space="preserve"> </w:t>
      </w:r>
      <w:r>
        <w:rPr>
          <w:sz w:val="24"/>
          <w:szCs w:val="24"/>
        </w:rPr>
        <w:tab/>
      </w:r>
      <w:r w:rsidRPr="00D67166">
        <w:rPr>
          <w:sz w:val="24"/>
          <w:szCs w:val="24"/>
        </w:rPr>
        <w:t>Województwo Wielkopolskie</w:t>
      </w:r>
      <w:r>
        <w:rPr>
          <w:sz w:val="24"/>
          <w:szCs w:val="24"/>
        </w:rPr>
        <w:br/>
        <w:t xml:space="preserve"> </w:t>
      </w:r>
      <w:r>
        <w:rPr>
          <w:sz w:val="24"/>
          <w:szCs w:val="24"/>
        </w:rPr>
        <w:tab/>
      </w:r>
      <w:r w:rsidRPr="00D67166">
        <w:rPr>
          <w:sz w:val="24"/>
          <w:szCs w:val="24"/>
        </w:rPr>
        <w:t>Al. Niepodległości 34</w:t>
      </w:r>
      <w:r>
        <w:rPr>
          <w:sz w:val="24"/>
          <w:szCs w:val="24"/>
        </w:rPr>
        <w:br/>
        <w:t xml:space="preserve"> </w:t>
      </w:r>
      <w:r>
        <w:rPr>
          <w:sz w:val="24"/>
          <w:szCs w:val="24"/>
        </w:rPr>
        <w:tab/>
      </w:r>
      <w:r w:rsidRPr="00D67166">
        <w:rPr>
          <w:sz w:val="24"/>
          <w:szCs w:val="24"/>
        </w:rPr>
        <w:t>61-714 Poznań</w:t>
      </w:r>
      <w:r>
        <w:rPr>
          <w:sz w:val="24"/>
          <w:szCs w:val="24"/>
        </w:rPr>
        <w:br/>
        <w:t xml:space="preserve"> </w:t>
      </w:r>
      <w:r>
        <w:rPr>
          <w:sz w:val="24"/>
          <w:szCs w:val="24"/>
        </w:rPr>
        <w:tab/>
      </w:r>
      <w:r w:rsidRPr="00D67166">
        <w:rPr>
          <w:sz w:val="24"/>
          <w:szCs w:val="24"/>
        </w:rPr>
        <w:t>NIP: 778-13-46-888</w:t>
      </w:r>
      <w:r>
        <w:rPr>
          <w:sz w:val="24"/>
          <w:szCs w:val="24"/>
        </w:rPr>
        <w:br/>
      </w:r>
      <w:r>
        <w:rPr>
          <w:b/>
          <w:bCs/>
          <w:sz w:val="24"/>
          <w:szCs w:val="24"/>
        </w:rPr>
        <w:t xml:space="preserve"> </w:t>
      </w:r>
      <w:r>
        <w:rPr>
          <w:b/>
          <w:bCs/>
          <w:sz w:val="24"/>
          <w:szCs w:val="24"/>
        </w:rPr>
        <w:tab/>
      </w:r>
      <w:r w:rsidRPr="00F07DFE">
        <w:rPr>
          <w:b/>
          <w:bCs/>
          <w:sz w:val="24"/>
          <w:szCs w:val="24"/>
        </w:rPr>
        <w:t>Odbiorca [Podmiot3]:</w:t>
      </w:r>
      <w:r>
        <w:rPr>
          <w:sz w:val="24"/>
          <w:szCs w:val="24"/>
        </w:rPr>
        <w:br/>
        <w:t xml:space="preserve"> </w:t>
      </w:r>
      <w:r>
        <w:rPr>
          <w:sz w:val="24"/>
          <w:szCs w:val="24"/>
        </w:rPr>
        <w:tab/>
      </w:r>
      <w:r w:rsidRPr="00D67166">
        <w:rPr>
          <w:sz w:val="24"/>
          <w:szCs w:val="24"/>
        </w:rPr>
        <w:t>Centrum Wsparcia Rzemiosła,</w:t>
      </w:r>
      <w:r>
        <w:rPr>
          <w:sz w:val="24"/>
          <w:szCs w:val="24"/>
        </w:rPr>
        <w:t xml:space="preserve"> </w:t>
      </w:r>
      <w:r w:rsidRPr="00D67166">
        <w:rPr>
          <w:sz w:val="24"/>
          <w:szCs w:val="24"/>
        </w:rPr>
        <w:t>Kształcenia Dualnego i Zawodowego w Kaliszu</w:t>
      </w:r>
      <w:r>
        <w:rPr>
          <w:sz w:val="24"/>
          <w:szCs w:val="24"/>
        </w:rPr>
        <w:br/>
        <w:t xml:space="preserve"> </w:t>
      </w:r>
      <w:r>
        <w:rPr>
          <w:sz w:val="24"/>
          <w:szCs w:val="24"/>
        </w:rPr>
        <w:tab/>
      </w:r>
      <w:r w:rsidRPr="00D67166">
        <w:rPr>
          <w:sz w:val="24"/>
          <w:szCs w:val="24"/>
        </w:rPr>
        <w:t>Ul. Nowy Świat 13</w:t>
      </w:r>
      <w:r>
        <w:rPr>
          <w:sz w:val="24"/>
          <w:szCs w:val="24"/>
        </w:rPr>
        <w:br/>
        <w:t xml:space="preserve"> </w:t>
      </w:r>
      <w:r>
        <w:rPr>
          <w:sz w:val="24"/>
          <w:szCs w:val="24"/>
        </w:rPr>
        <w:tab/>
      </w:r>
      <w:r w:rsidRPr="00D67166">
        <w:rPr>
          <w:sz w:val="24"/>
          <w:szCs w:val="24"/>
        </w:rPr>
        <w:t>62-800 Kalisz</w:t>
      </w:r>
      <w:r>
        <w:rPr>
          <w:sz w:val="24"/>
          <w:szCs w:val="24"/>
        </w:rPr>
        <w:br/>
        <w:t xml:space="preserve"> </w:t>
      </w:r>
      <w:r>
        <w:rPr>
          <w:sz w:val="24"/>
          <w:szCs w:val="24"/>
        </w:rPr>
        <w:tab/>
      </w:r>
      <w:r w:rsidRPr="00D67166">
        <w:rPr>
          <w:sz w:val="24"/>
          <w:szCs w:val="24"/>
        </w:rPr>
        <w:t>NIP: 618-216-00-88</w:t>
      </w:r>
      <w:r>
        <w:rPr>
          <w:sz w:val="24"/>
          <w:szCs w:val="24"/>
        </w:rPr>
        <w:br/>
      </w:r>
      <w:r>
        <w:rPr>
          <w:b/>
          <w:bCs/>
          <w:sz w:val="24"/>
          <w:szCs w:val="24"/>
        </w:rPr>
        <w:t xml:space="preserve"> </w:t>
      </w:r>
      <w:r>
        <w:rPr>
          <w:b/>
          <w:bCs/>
          <w:sz w:val="24"/>
          <w:szCs w:val="24"/>
        </w:rPr>
        <w:tab/>
      </w:r>
      <w:r w:rsidRPr="00F07DFE">
        <w:rPr>
          <w:b/>
          <w:bCs/>
          <w:sz w:val="24"/>
          <w:szCs w:val="24"/>
        </w:rPr>
        <w:t xml:space="preserve">Rola w </w:t>
      </w:r>
      <w:proofErr w:type="spellStart"/>
      <w:r w:rsidRPr="00F07DFE">
        <w:rPr>
          <w:b/>
          <w:bCs/>
          <w:sz w:val="24"/>
          <w:szCs w:val="24"/>
        </w:rPr>
        <w:t>KSeF</w:t>
      </w:r>
      <w:proofErr w:type="spellEnd"/>
      <w:r w:rsidRPr="00F07DFE">
        <w:rPr>
          <w:b/>
          <w:bCs/>
          <w:sz w:val="24"/>
          <w:szCs w:val="24"/>
        </w:rPr>
        <w:t>: 8-JST-odbiorca</w:t>
      </w:r>
    </w:p>
    <w:p w14:paraId="4B750E99" w14:textId="77777777" w:rsidR="00CB2155" w:rsidRPr="00314CE8" w:rsidRDefault="00CB2155" w:rsidP="00314CE8">
      <w:pPr>
        <w:widowControl w:val="0"/>
        <w:numPr>
          <w:ilvl w:val="0"/>
          <w:numId w:val="8"/>
        </w:numPr>
        <w:tabs>
          <w:tab w:val="num" w:pos="120"/>
          <w:tab w:val="num" w:pos="540"/>
          <w:tab w:val="num" w:pos="1440"/>
        </w:tabs>
        <w:suppressAutoHyphens/>
        <w:spacing w:after="0" w:line="276" w:lineRule="auto"/>
        <w:ind w:left="426" w:hanging="426"/>
        <w:jc w:val="both"/>
        <w:rPr>
          <w:rFonts w:eastAsia="Times New Roman" w:cstheme="minorHAnsi"/>
          <w:kern w:val="0"/>
          <w:sz w:val="24"/>
          <w:szCs w:val="24"/>
          <w:lang w:eastAsia="ar-SA"/>
          <w14:ligatures w14:val="none"/>
        </w:rPr>
      </w:pPr>
      <w:r w:rsidRPr="00314CE8">
        <w:rPr>
          <w:rFonts w:eastAsia="Times New Roman" w:cstheme="minorHAnsi"/>
          <w:kern w:val="0"/>
          <w:sz w:val="24"/>
          <w:szCs w:val="24"/>
          <w:lang w:eastAsia="ar-SA"/>
          <w14:ligatures w14:val="none"/>
        </w:rPr>
        <w:t>Prawidłowo wystawioną fakturę należy dostarczyć na adres Centrum Wsparcia Rzemiosła, Kształcenia Dualnego i Zawodowego w Kaliszu 62-800 Kalisz, ul. Nowy Świat 13.</w:t>
      </w:r>
    </w:p>
    <w:p w14:paraId="64BDD70D" w14:textId="77777777" w:rsidR="00CB2155" w:rsidRPr="00314CE8" w:rsidRDefault="00CB2155" w:rsidP="00314CE8">
      <w:pPr>
        <w:widowControl w:val="0"/>
        <w:numPr>
          <w:ilvl w:val="0"/>
          <w:numId w:val="8"/>
        </w:numPr>
        <w:tabs>
          <w:tab w:val="num" w:pos="120"/>
          <w:tab w:val="num" w:pos="540"/>
          <w:tab w:val="num" w:pos="1440"/>
        </w:tabs>
        <w:suppressAutoHyphens/>
        <w:spacing w:after="0" w:line="276" w:lineRule="auto"/>
        <w:ind w:left="426" w:hanging="426"/>
        <w:jc w:val="both"/>
        <w:rPr>
          <w:rFonts w:eastAsia="Times New Roman" w:cstheme="minorHAnsi"/>
          <w:kern w:val="0"/>
          <w:sz w:val="24"/>
          <w:szCs w:val="24"/>
          <w:lang w:eastAsia="ar-SA"/>
          <w14:ligatures w14:val="none"/>
        </w:rPr>
      </w:pPr>
      <w:r w:rsidRPr="00314CE8">
        <w:rPr>
          <w:rFonts w:eastAsia="Times New Roman" w:cstheme="minorHAnsi"/>
          <w:kern w:val="0"/>
          <w:sz w:val="24"/>
          <w:szCs w:val="24"/>
          <w:lang w:eastAsia="ar-SA"/>
          <w14:ligatures w14:val="none"/>
        </w:rPr>
        <w:t>Zmiana rachunku bankowego Wykonawcy nie stanowi zmiany treści Umowy.</w:t>
      </w:r>
    </w:p>
    <w:p w14:paraId="61EFF4E6" w14:textId="77777777" w:rsidR="00CB2155" w:rsidRPr="00314CE8" w:rsidRDefault="00CB2155" w:rsidP="00314CE8">
      <w:pPr>
        <w:widowControl w:val="0"/>
        <w:numPr>
          <w:ilvl w:val="0"/>
          <w:numId w:val="8"/>
        </w:numPr>
        <w:tabs>
          <w:tab w:val="num" w:pos="120"/>
          <w:tab w:val="num" w:pos="540"/>
          <w:tab w:val="num" w:pos="1440"/>
        </w:tabs>
        <w:suppressAutoHyphens/>
        <w:spacing w:after="0" w:line="276" w:lineRule="auto"/>
        <w:ind w:left="426" w:hanging="426"/>
        <w:jc w:val="both"/>
        <w:rPr>
          <w:rFonts w:eastAsia="Times New Roman" w:cstheme="minorHAnsi"/>
          <w:kern w:val="0"/>
          <w:sz w:val="24"/>
          <w:szCs w:val="24"/>
          <w:lang w:eastAsia="ar-SA"/>
          <w14:ligatures w14:val="none"/>
        </w:rPr>
      </w:pPr>
      <w:r w:rsidRPr="00314CE8">
        <w:rPr>
          <w:rFonts w:eastAsia="Times New Roman" w:cstheme="minorHAnsi"/>
          <w:kern w:val="0"/>
          <w:sz w:val="24"/>
          <w:szCs w:val="24"/>
          <w:lang w:eastAsia="ar-SA"/>
          <w14:ligatures w14:val="none"/>
        </w:rPr>
        <w:t>Za dzień zapłaty Wynagrodzenia uważany będzie dzień obciążenia rachunku bankowego Zamawiającego.</w:t>
      </w:r>
    </w:p>
    <w:p w14:paraId="4D92F9F7" w14:textId="77777777" w:rsidR="00CB2155" w:rsidRPr="00314CE8" w:rsidRDefault="00CB2155" w:rsidP="00314CE8">
      <w:pPr>
        <w:widowControl w:val="0"/>
        <w:numPr>
          <w:ilvl w:val="0"/>
          <w:numId w:val="8"/>
        </w:numPr>
        <w:tabs>
          <w:tab w:val="num" w:pos="120"/>
          <w:tab w:val="num" w:pos="540"/>
          <w:tab w:val="num" w:pos="1440"/>
        </w:tabs>
        <w:suppressAutoHyphens/>
        <w:spacing w:after="0" w:line="276" w:lineRule="auto"/>
        <w:ind w:left="426" w:hanging="426"/>
        <w:jc w:val="both"/>
        <w:rPr>
          <w:rFonts w:eastAsia="Times New Roman" w:cstheme="minorHAnsi"/>
          <w:kern w:val="0"/>
          <w:sz w:val="24"/>
          <w:szCs w:val="24"/>
          <w:lang w:eastAsia="ar-SA"/>
          <w14:ligatures w14:val="none"/>
        </w:rPr>
      </w:pPr>
      <w:r w:rsidRPr="00314CE8">
        <w:rPr>
          <w:rFonts w:eastAsia="Times New Roman" w:cstheme="minorHAnsi"/>
          <w:kern w:val="0"/>
          <w:sz w:val="24"/>
          <w:szCs w:val="24"/>
          <w:lang w:eastAsia="ar-SA"/>
          <w14:ligatures w14:val="none"/>
        </w:rPr>
        <w:t>Wykonawca oświadcza, że jest / nie jest czynnym podatnikiem podatku od towarów i usług.</w:t>
      </w:r>
    </w:p>
    <w:p w14:paraId="1A8C4D7A" w14:textId="77777777" w:rsidR="00CB2155" w:rsidRPr="00314CE8" w:rsidRDefault="00CB2155" w:rsidP="00314CE8">
      <w:pPr>
        <w:widowControl w:val="0"/>
        <w:tabs>
          <w:tab w:val="num" w:pos="540"/>
          <w:tab w:val="num" w:pos="720"/>
          <w:tab w:val="num" w:pos="1440"/>
        </w:tabs>
        <w:suppressAutoHyphens/>
        <w:spacing w:after="0" w:line="276" w:lineRule="auto"/>
        <w:ind w:left="426"/>
        <w:jc w:val="both"/>
        <w:rPr>
          <w:rFonts w:eastAsia="Times New Roman" w:cstheme="minorHAnsi"/>
          <w:kern w:val="0"/>
          <w:sz w:val="24"/>
          <w:szCs w:val="24"/>
          <w:lang w:eastAsia="ar-SA"/>
          <w14:ligatures w14:val="none"/>
        </w:rPr>
      </w:pPr>
    </w:p>
    <w:p w14:paraId="13850582" w14:textId="77777777" w:rsidR="00CB2155" w:rsidRPr="00314CE8" w:rsidRDefault="00CB2155" w:rsidP="00314CE8">
      <w:pPr>
        <w:spacing w:line="276" w:lineRule="auto"/>
        <w:jc w:val="center"/>
        <w:rPr>
          <w:rFonts w:eastAsia="Calibri" w:cstheme="minorHAnsi"/>
          <w:b/>
          <w:kern w:val="0"/>
          <w:sz w:val="24"/>
          <w:szCs w:val="24"/>
          <w14:ligatures w14:val="none"/>
        </w:rPr>
      </w:pPr>
      <w:r w:rsidRPr="00314CE8">
        <w:rPr>
          <w:rFonts w:eastAsia="Calibri" w:cstheme="minorHAnsi"/>
          <w:b/>
          <w:kern w:val="0"/>
          <w:sz w:val="24"/>
          <w:szCs w:val="24"/>
          <w14:ligatures w14:val="none"/>
        </w:rPr>
        <w:t>§ 7</w:t>
      </w:r>
    </w:p>
    <w:p w14:paraId="71310AF0" w14:textId="4C6F1EAA" w:rsidR="00CB2155" w:rsidRPr="00314CE8" w:rsidRDefault="00CB2155" w:rsidP="00314CE8">
      <w:pPr>
        <w:numPr>
          <w:ilvl w:val="3"/>
          <w:numId w:val="17"/>
        </w:numPr>
        <w:spacing w:after="0" w:line="276" w:lineRule="auto"/>
        <w:ind w:left="284"/>
        <w:jc w:val="both"/>
        <w:rPr>
          <w:rFonts w:eastAsia="Calibri" w:cstheme="minorHAnsi"/>
          <w:kern w:val="0"/>
          <w:sz w:val="24"/>
          <w:szCs w:val="24"/>
          <w14:ligatures w14:val="none"/>
        </w:rPr>
      </w:pPr>
      <w:r w:rsidRPr="00314CE8">
        <w:rPr>
          <w:rFonts w:eastAsia="Calibri" w:cstheme="minorHAnsi"/>
          <w:kern w:val="0"/>
          <w:sz w:val="24"/>
          <w:szCs w:val="24"/>
          <w14:ligatures w14:val="none"/>
        </w:rPr>
        <w:t xml:space="preserve">Zamawiający dopuszcza wprowadzenie zmian technicznych, technologicznych </w:t>
      </w:r>
      <w:r w:rsidR="008C30D1">
        <w:rPr>
          <w:rFonts w:eastAsia="Calibri" w:cstheme="minorHAnsi"/>
          <w:kern w:val="0"/>
          <w:sz w:val="24"/>
          <w:szCs w:val="24"/>
          <w14:ligatures w14:val="none"/>
        </w:rPr>
        <w:br/>
      </w:r>
      <w:r w:rsidRPr="00314CE8">
        <w:rPr>
          <w:rFonts w:eastAsia="Calibri" w:cstheme="minorHAnsi"/>
          <w:kern w:val="0"/>
          <w:sz w:val="24"/>
          <w:szCs w:val="24"/>
          <w14:ligatures w14:val="none"/>
        </w:rPr>
        <w:t>i organizacyjnych w realizacji Przedmiotu Umowy w przypadku, gdy wystąpi:</w:t>
      </w:r>
    </w:p>
    <w:p w14:paraId="017D9AAB" w14:textId="77777777" w:rsidR="00CB2155" w:rsidRPr="00314CE8" w:rsidRDefault="00CB2155" w:rsidP="00314CE8">
      <w:pPr>
        <w:numPr>
          <w:ilvl w:val="0"/>
          <w:numId w:val="18"/>
        </w:numPr>
        <w:spacing w:after="0" w:line="276" w:lineRule="auto"/>
        <w:ind w:left="284"/>
        <w:jc w:val="both"/>
        <w:rPr>
          <w:rFonts w:eastAsia="Calibri" w:cstheme="minorHAnsi"/>
          <w:kern w:val="0"/>
          <w:sz w:val="24"/>
          <w:szCs w:val="24"/>
          <w14:ligatures w14:val="none"/>
        </w:rPr>
      </w:pPr>
      <w:r w:rsidRPr="00314CE8">
        <w:rPr>
          <w:rFonts w:eastAsia="Calibri" w:cstheme="minorHAnsi"/>
          <w:kern w:val="0"/>
          <w:sz w:val="24"/>
          <w:szCs w:val="24"/>
          <w14:ligatures w14:val="none"/>
        </w:rPr>
        <w:t>niedostępność na rynku materiałów i urządzeń, w tym Urządzeń wskazanych w ofercie Wykonawcy spowodowana zaprzestaniem produkcji lub wycofaniem z rynku,</w:t>
      </w:r>
    </w:p>
    <w:p w14:paraId="4AA340CD" w14:textId="4689C315" w:rsidR="00CB2155" w:rsidRPr="00314CE8" w:rsidRDefault="00CB2155" w:rsidP="00314CE8">
      <w:pPr>
        <w:numPr>
          <w:ilvl w:val="0"/>
          <w:numId w:val="18"/>
        </w:numPr>
        <w:spacing w:after="0" w:line="276" w:lineRule="auto"/>
        <w:ind w:left="284"/>
        <w:jc w:val="both"/>
        <w:rPr>
          <w:rFonts w:eastAsia="Calibri" w:cstheme="minorHAnsi"/>
          <w:kern w:val="0"/>
          <w:sz w:val="24"/>
          <w:szCs w:val="24"/>
          <w14:ligatures w14:val="none"/>
        </w:rPr>
      </w:pPr>
      <w:r w:rsidRPr="00314CE8">
        <w:rPr>
          <w:rFonts w:eastAsia="Calibri" w:cstheme="minorHAnsi"/>
          <w:kern w:val="0"/>
          <w:sz w:val="24"/>
          <w:szCs w:val="24"/>
          <w14:ligatures w14:val="none"/>
        </w:rPr>
        <w:t>pojawienie się na rynku materiałów i urządzeń w tym Urządzeń nowszej generacji pozwalających na zaoszczędzenie kosztów realizacji dostawy lub późni</w:t>
      </w:r>
      <w:r w:rsidR="0071791B">
        <w:rPr>
          <w:rFonts w:eastAsia="Calibri" w:cstheme="minorHAnsi"/>
          <w:kern w:val="0"/>
          <w:sz w:val="24"/>
          <w:szCs w:val="24"/>
          <w14:ligatures w14:val="none"/>
        </w:rPr>
        <w:t>ejszych kosztów eksploatacji tych U</w:t>
      </w:r>
      <w:r w:rsidRPr="00314CE8">
        <w:rPr>
          <w:rFonts w:eastAsia="Calibri" w:cstheme="minorHAnsi"/>
          <w:kern w:val="0"/>
          <w:sz w:val="24"/>
          <w:szCs w:val="24"/>
          <w14:ligatures w14:val="none"/>
        </w:rPr>
        <w:t>rządzeń,</w:t>
      </w:r>
    </w:p>
    <w:p w14:paraId="73F9D887" w14:textId="77777777" w:rsidR="00CB2155" w:rsidRPr="00314CE8" w:rsidRDefault="00CB2155" w:rsidP="00314CE8">
      <w:pPr>
        <w:numPr>
          <w:ilvl w:val="0"/>
          <w:numId w:val="18"/>
        </w:numPr>
        <w:spacing w:after="0" w:line="276" w:lineRule="auto"/>
        <w:ind w:left="284"/>
        <w:jc w:val="both"/>
        <w:rPr>
          <w:rFonts w:eastAsia="Calibri" w:cstheme="minorHAnsi"/>
          <w:kern w:val="0"/>
          <w:sz w:val="24"/>
          <w:szCs w:val="24"/>
          <w14:ligatures w14:val="none"/>
        </w:rPr>
      </w:pPr>
      <w:r w:rsidRPr="00314CE8">
        <w:rPr>
          <w:rFonts w:eastAsia="Calibri" w:cstheme="minorHAnsi"/>
          <w:kern w:val="0"/>
          <w:sz w:val="24"/>
          <w:szCs w:val="24"/>
          <w14:ligatures w14:val="none"/>
        </w:rPr>
        <w:t>pojawienie się nowszej technologii wykonania zamówienia pozwalającej na zaoszczędzenie czasu realizacji dostawy lub jej kosztów bądź kosztów eksploatacji,</w:t>
      </w:r>
    </w:p>
    <w:p w14:paraId="52F4B977" w14:textId="2105E3D2" w:rsidR="00CB2155" w:rsidRPr="00314CE8" w:rsidRDefault="00CB2155" w:rsidP="00314CE8">
      <w:pPr>
        <w:numPr>
          <w:ilvl w:val="0"/>
          <w:numId w:val="18"/>
        </w:numPr>
        <w:spacing w:after="0" w:line="276" w:lineRule="auto"/>
        <w:ind w:left="284"/>
        <w:jc w:val="both"/>
        <w:rPr>
          <w:rFonts w:eastAsia="Calibri" w:cstheme="minorHAnsi"/>
          <w:kern w:val="0"/>
          <w:sz w:val="24"/>
          <w:szCs w:val="24"/>
          <w14:ligatures w14:val="none"/>
        </w:rPr>
      </w:pPr>
      <w:r w:rsidRPr="00314CE8">
        <w:rPr>
          <w:rFonts w:eastAsia="Calibri" w:cstheme="minorHAnsi"/>
          <w:kern w:val="0"/>
          <w:sz w:val="24"/>
          <w:szCs w:val="24"/>
          <w14:ligatures w14:val="none"/>
        </w:rPr>
        <w:t>konieczności zrealizowania dostawy przy zastosowaniu innych rozwiązań technicznych lub materiałowych ze względu na zamiany pr</w:t>
      </w:r>
      <w:r w:rsidR="0071791B">
        <w:rPr>
          <w:rFonts w:eastAsia="Calibri" w:cstheme="minorHAnsi"/>
          <w:kern w:val="0"/>
          <w:sz w:val="24"/>
          <w:szCs w:val="24"/>
          <w14:ligatures w14:val="none"/>
        </w:rPr>
        <w:t>zepisów prawa.</w:t>
      </w:r>
    </w:p>
    <w:p w14:paraId="117BDEFA" w14:textId="77777777" w:rsidR="00CB2155" w:rsidRPr="00314CE8" w:rsidRDefault="00CB2155" w:rsidP="00314CE8">
      <w:pPr>
        <w:numPr>
          <w:ilvl w:val="3"/>
          <w:numId w:val="17"/>
        </w:numPr>
        <w:spacing w:after="0" w:line="276" w:lineRule="auto"/>
        <w:ind w:left="284"/>
        <w:jc w:val="both"/>
        <w:rPr>
          <w:rFonts w:eastAsia="Calibri" w:cstheme="minorHAnsi"/>
          <w:kern w:val="0"/>
          <w:sz w:val="24"/>
          <w:szCs w:val="24"/>
          <w14:ligatures w14:val="none"/>
        </w:rPr>
      </w:pPr>
      <w:r w:rsidRPr="00314CE8">
        <w:rPr>
          <w:rFonts w:eastAsia="Calibri" w:cstheme="minorHAnsi"/>
          <w:kern w:val="0"/>
          <w:sz w:val="24"/>
          <w:szCs w:val="24"/>
          <w14:ligatures w14:val="none"/>
        </w:rPr>
        <w:lastRenderedPageBreak/>
        <w:t>Każda zmiana realizacji Umowy, w tych przypadkach o jakich mowa w ust.1 niniejszego paragrafu wymaga uprzedniej zgody Zamawiającego i sporządzenia aneksu do Umowy.</w:t>
      </w:r>
    </w:p>
    <w:p w14:paraId="5825E101" w14:textId="77777777" w:rsidR="00CB2155" w:rsidRPr="00314CE8" w:rsidRDefault="00CB2155" w:rsidP="00314CE8">
      <w:pPr>
        <w:spacing w:after="0" w:line="276" w:lineRule="auto"/>
        <w:ind w:left="284"/>
        <w:jc w:val="both"/>
        <w:rPr>
          <w:rFonts w:eastAsia="Calibri" w:cstheme="minorHAnsi"/>
          <w:kern w:val="0"/>
          <w:sz w:val="24"/>
          <w:szCs w:val="24"/>
          <w14:ligatures w14:val="none"/>
        </w:rPr>
      </w:pPr>
    </w:p>
    <w:p w14:paraId="4035C871" w14:textId="77777777" w:rsidR="00CB2155" w:rsidRPr="00314CE8" w:rsidRDefault="00CB2155" w:rsidP="00314CE8">
      <w:pPr>
        <w:spacing w:line="276" w:lineRule="auto"/>
        <w:jc w:val="center"/>
        <w:rPr>
          <w:rFonts w:eastAsia="Calibri" w:cstheme="minorHAnsi"/>
          <w:b/>
          <w:kern w:val="0"/>
          <w:sz w:val="24"/>
          <w:szCs w:val="24"/>
          <w14:ligatures w14:val="none"/>
        </w:rPr>
      </w:pPr>
      <w:r w:rsidRPr="00314CE8">
        <w:rPr>
          <w:rFonts w:eastAsia="Calibri" w:cstheme="minorHAnsi"/>
          <w:b/>
          <w:kern w:val="0"/>
          <w:sz w:val="24"/>
          <w:szCs w:val="24"/>
          <w14:ligatures w14:val="none"/>
        </w:rPr>
        <w:t xml:space="preserve">§ 8 </w:t>
      </w:r>
    </w:p>
    <w:p w14:paraId="6A577229" w14:textId="77777777" w:rsidR="00CB2155" w:rsidRPr="00314CE8" w:rsidRDefault="00CB2155" w:rsidP="00314CE8">
      <w:pPr>
        <w:pStyle w:val="Akapitzlist"/>
        <w:numPr>
          <w:ilvl w:val="0"/>
          <w:numId w:val="19"/>
        </w:numPr>
        <w:spacing w:after="0"/>
        <w:jc w:val="both"/>
        <w:rPr>
          <w:rFonts w:eastAsia="Calibri" w:cstheme="minorHAnsi"/>
          <w:sz w:val="24"/>
          <w:szCs w:val="24"/>
        </w:rPr>
      </w:pPr>
      <w:r w:rsidRPr="00314CE8">
        <w:rPr>
          <w:rFonts w:eastAsia="Calibri" w:cstheme="minorHAnsi"/>
          <w:sz w:val="24"/>
          <w:szCs w:val="24"/>
        </w:rPr>
        <w:t>Wykonawca</w:t>
      </w:r>
      <w:r w:rsidRPr="00314CE8">
        <w:rPr>
          <w:rFonts w:eastAsia="Calibri" w:cstheme="minorHAnsi"/>
          <w:b/>
          <w:sz w:val="24"/>
          <w:szCs w:val="24"/>
        </w:rPr>
        <w:t xml:space="preserve"> </w:t>
      </w:r>
      <w:r w:rsidRPr="00314CE8">
        <w:rPr>
          <w:rFonts w:eastAsia="Calibri" w:cstheme="minorHAnsi"/>
          <w:sz w:val="24"/>
          <w:szCs w:val="24"/>
        </w:rPr>
        <w:t>oświadcza, że dostarczone rzeczy objęte Przedmiotem Umowy będą zgodne z wszelkimi wymaganiami Zamawiającego. Wykonawca w ramach udzielonej Zamawiającemu gwarancji jakości Przedmiotu Umowy, gdzie dokumentem gwarancyjnym jest sama Umowa, zobowiązuje się do usuwania wszelkich wad Przedmiotu Umowy, to jest wszystkich rzeczy objętych Przedmiotem Umowy.</w:t>
      </w:r>
    </w:p>
    <w:p w14:paraId="37C38A4D" w14:textId="77777777" w:rsidR="00CB2155" w:rsidRPr="00314CE8" w:rsidRDefault="00CB2155" w:rsidP="00314CE8">
      <w:pPr>
        <w:pStyle w:val="Akapitzlist"/>
        <w:numPr>
          <w:ilvl w:val="0"/>
          <w:numId w:val="19"/>
        </w:numPr>
        <w:spacing w:after="0"/>
        <w:jc w:val="both"/>
        <w:rPr>
          <w:rFonts w:eastAsia="Calibri" w:cstheme="minorHAnsi"/>
          <w:sz w:val="24"/>
          <w:szCs w:val="24"/>
        </w:rPr>
      </w:pPr>
      <w:r w:rsidRPr="00314CE8">
        <w:rPr>
          <w:rFonts w:eastAsia="Calibri" w:cstheme="minorHAnsi"/>
          <w:sz w:val="24"/>
          <w:szCs w:val="24"/>
        </w:rPr>
        <w:t>Wykonawca udziela na dostarczony Przedmiot Umowy gwarancji na okres 24 miesięcy. Gwarancja rozpoczyna się z dniem podpisania przez Zamawiającego Protokołu Odbioru potwierdzającego prawidłowe wykonanie Umowy.</w:t>
      </w:r>
    </w:p>
    <w:p w14:paraId="639D8C07" w14:textId="77777777" w:rsidR="00CB2155" w:rsidRPr="00314CE8" w:rsidRDefault="00CB2155" w:rsidP="00314CE8">
      <w:pPr>
        <w:numPr>
          <w:ilvl w:val="0"/>
          <w:numId w:val="19"/>
        </w:numPr>
        <w:spacing w:after="0"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Zamawiający składać będzie reklamacje w formie zgłoszenia reklamacyjnego drogą elektroniczną na konto poczty elektronicznej Wykonawcy, to jest………………………….</w:t>
      </w:r>
    </w:p>
    <w:p w14:paraId="2E11E380" w14:textId="77777777" w:rsidR="00CB2155" w:rsidRPr="00314CE8" w:rsidRDefault="00CB2155" w:rsidP="00314CE8">
      <w:pPr>
        <w:numPr>
          <w:ilvl w:val="0"/>
          <w:numId w:val="19"/>
        </w:numPr>
        <w:spacing w:after="0" w:line="276" w:lineRule="auto"/>
        <w:jc w:val="both"/>
        <w:rPr>
          <w:rFonts w:eastAsia="Calibri" w:cstheme="minorHAnsi"/>
          <w:bCs/>
          <w:kern w:val="0"/>
          <w:sz w:val="24"/>
          <w:szCs w:val="24"/>
          <w14:ligatures w14:val="none"/>
        </w:rPr>
      </w:pPr>
      <w:r w:rsidRPr="00314CE8">
        <w:rPr>
          <w:rFonts w:eastAsia="Calibri" w:cstheme="minorHAnsi"/>
          <w:kern w:val="0"/>
          <w:sz w:val="24"/>
          <w:szCs w:val="24"/>
          <w14:ligatures w14:val="none"/>
        </w:rPr>
        <w:t>W okresie gwarancji Wykonawca zobowiązuje się do usuwania wad lub wymiany rzeczy wadliwych na wolne od wad w terminie 20 dni od zawiadomienia o wadzie. W przypadku wykonania dwukrotnej naprawy i dalszego występowania wady, Wykonawca zobowiązany jest do wymiany rzeczy na nową, wolną od wad, w terminie 20 dni od zgłoszenia takiego żądania przez Zamawiającego</w:t>
      </w:r>
      <w:r w:rsidRPr="00314CE8">
        <w:rPr>
          <w:rFonts w:eastAsia="Calibri" w:cstheme="minorHAnsi"/>
          <w:bCs/>
          <w:kern w:val="0"/>
          <w:sz w:val="24"/>
          <w:szCs w:val="24"/>
          <w14:ligatures w14:val="none"/>
        </w:rPr>
        <w:t>.</w:t>
      </w:r>
    </w:p>
    <w:p w14:paraId="7F51821C" w14:textId="77777777" w:rsidR="00CB2155" w:rsidRPr="00314CE8" w:rsidRDefault="00CB2155" w:rsidP="00314CE8">
      <w:pPr>
        <w:numPr>
          <w:ilvl w:val="0"/>
          <w:numId w:val="19"/>
        </w:numPr>
        <w:spacing w:after="0" w:line="276" w:lineRule="auto"/>
        <w:jc w:val="both"/>
        <w:rPr>
          <w:rFonts w:eastAsia="Calibri" w:cstheme="minorHAnsi"/>
          <w:bCs/>
          <w:kern w:val="0"/>
          <w:sz w:val="24"/>
          <w:szCs w:val="24"/>
          <w14:ligatures w14:val="none"/>
        </w:rPr>
      </w:pPr>
      <w:r w:rsidRPr="00314CE8">
        <w:rPr>
          <w:rFonts w:eastAsia="Calibri" w:cstheme="minorHAnsi"/>
          <w:bCs/>
          <w:kern w:val="0"/>
          <w:sz w:val="24"/>
          <w:szCs w:val="24"/>
          <w14:ligatures w14:val="none"/>
        </w:rPr>
        <w:t xml:space="preserve">Niezależnie od gwarancji opisanej powyżej Wykonawca udziela Zamawiającemu rękojmi na warunkach określonych w Kodeksie cywilnym. </w:t>
      </w:r>
    </w:p>
    <w:p w14:paraId="74F9597D" w14:textId="77777777" w:rsidR="00CB2155" w:rsidRPr="00314CE8" w:rsidRDefault="00CB2155" w:rsidP="00314CE8">
      <w:pPr>
        <w:widowControl w:val="0"/>
        <w:suppressAutoHyphens/>
        <w:spacing w:after="0" w:line="276" w:lineRule="auto"/>
        <w:rPr>
          <w:rFonts w:eastAsia="Times New Roman" w:cstheme="minorHAnsi"/>
          <w:b/>
          <w:kern w:val="0"/>
          <w:sz w:val="24"/>
          <w:szCs w:val="24"/>
          <w:lang w:eastAsia="pl-PL"/>
          <w14:ligatures w14:val="none"/>
        </w:rPr>
      </w:pPr>
    </w:p>
    <w:p w14:paraId="1CEB1137" w14:textId="77777777" w:rsidR="00CB2155" w:rsidRPr="00314CE8" w:rsidRDefault="00CB2155" w:rsidP="00314CE8">
      <w:pPr>
        <w:widowControl w:val="0"/>
        <w:suppressAutoHyphens/>
        <w:spacing w:after="0" w:line="276" w:lineRule="auto"/>
        <w:jc w:val="center"/>
        <w:rPr>
          <w:rFonts w:eastAsia="Times New Roman" w:cstheme="minorHAnsi"/>
          <w:b/>
          <w:kern w:val="0"/>
          <w:sz w:val="24"/>
          <w:szCs w:val="24"/>
          <w:lang w:eastAsia="pl-PL"/>
          <w14:ligatures w14:val="none"/>
        </w:rPr>
      </w:pPr>
      <w:r w:rsidRPr="00314CE8">
        <w:rPr>
          <w:rFonts w:eastAsia="Times New Roman" w:cstheme="minorHAnsi"/>
          <w:b/>
          <w:kern w:val="0"/>
          <w:sz w:val="24"/>
          <w:szCs w:val="24"/>
          <w:lang w:eastAsia="pl-PL"/>
          <w14:ligatures w14:val="none"/>
        </w:rPr>
        <w:t>§ 9</w:t>
      </w:r>
    </w:p>
    <w:p w14:paraId="010027C0" w14:textId="77777777" w:rsidR="00CB2155" w:rsidRPr="00314CE8" w:rsidRDefault="00CB2155" w:rsidP="00314CE8">
      <w:pPr>
        <w:widowControl w:val="0"/>
        <w:numPr>
          <w:ilvl w:val="0"/>
          <w:numId w:val="7"/>
        </w:numPr>
        <w:suppressAutoHyphens/>
        <w:spacing w:after="0" w:line="276" w:lineRule="auto"/>
        <w:ind w:left="426" w:hanging="426"/>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W przypadku odstąpienia przez Zamawiającego od Umowy z przyczyn zawinionych przez Wykonawcę, Wykonawca zapłaci karę umowną w wysokości 60% Wynagrodzenia.</w:t>
      </w:r>
    </w:p>
    <w:p w14:paraId="7E01B023" w14:textId="6F7F7C7E" w:rsidR="00CB2155" w:rsidRPr="00314CE8" w:rsidRDefault="00CB2155" w:rsidP="00314CE8">
      <w:pPr>
        <w:widowControl w:val="0"/>
        <w:numPr>
          <w:ilvl w:val="0"/>
          <w:numId w:val="7"/>
        </w:numPr>
        <w:suppressAutoHyphens/>
        <w:spacing w:after="0" w:line="276" w:lineRule="auto"/>
        <w:ind w:left="426" w:hanging="426"/>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 xml:space="preserve">Zamawiający może odstąpić od </w:t>
      </w:r>
      <w:r w:rsidR="001D26C2" w:rsidRPr="00314CE8">
        <w:rPr>
          <w:rFonts w:eastAsia="Times New Roman" w:cstheme="minorHAnsi"/>
          <w:kern w:val="0"/>
          <w:sz w:val="24"/>
          <w:szCs w:val="24"/>
          <w:lang w:eastAsia="pl-PL"/>
          <w14:ligatures w14:val="none"/>
        </w:rPr>
        <w:t>Umowy,</w:t>
      </w:r>
      <w:r w:rsidRPr="00314CE8">
        <w:rPr>
          <w:rFonts w:eastAsia="Times New Roman" w:cstheme="minorHAnsi"/>
          <w:kern w:val="0"/>
          <w:sz w:val="24"/>
          <w:szCs w:val="24"/>
          <w:lang w:eastAsia="pl-PL"/>
          <w14:ligatures w14:val="none"/>
        </w:rPr>
        <w:t xml:space="preserve"> gdy zwłoka Wykonawcy w dostarczeniu całości lub części Przedmiotu Umowy przekroczyła 7 dni.</w:t>
      </w:r>
    </w:p>
    <w:p w14:paraId="21CF222F" w14:textId="77777777" w:rsidR="00CB2155" w:rsidRPr="00314CE8" w:rsidRDefault="00CB2155" w:rsidP="00314CE8">
      <w:pPr>
        <w:widowControl w:val="0"/>
        <w:numPr>
          <w:ilvl w:val="0"/>
          <w:numId w:val="7"/>
        </w:numPr>
        <w:suppressAutoHyphens/>
        <w:spacing w:after="0" w:line="276" w:lineRule="auto"/>
        <w:ind w:left="426" w:hanging="426"/>
        <w:jc w:val="both"/>
        <w:rPr>
          <w:rFonts w:eastAsia="Times New Roman" w:cstheme="minorHAnsi"/>
          <w:kern w:val="0"/>
          <w:sz w:val="24"/>
          <w:szCs w:val="24"/>
          <w:lang w:eastAsia="pl-PL"/>
          <w14:ligatures w14:val="none"/>
        </w:rPr>
      </w:pPr>
      <w:r w:rsidRPr="00314CE8">
        <w:rPr>
          <w:rFonts w:eastAsia="Calibri" w:cstheme="minorHAnsi"/>
          <w:kern w:val="0"/>
          <w:sz w:val="24"/>
          <w:szCs w:val="24"/>
          <w14:ligatures w14:val="none"/>
        </w:rPr>
        <w:t>Z tytułu zwłoki w zrealizowaniu dostawy obejmującej Przedmiot Umowy, to jest w razie zwłoki w dostarczeniu jakiejkolwiek rzeczy objętej Przedmiotem Umowy Zamawiający może żądać od Wykonawcy zapłaty kary umownej w wysokości 5% (pięć procent) Wynagrodzenia za każdy rozpoczęty dzień zwłoki (niezależnie jakiej części Przedmiotu Umowy zwłoka dotyczy)</w:t>
      </w:r>
      <w:r w:rsidRPr="00314CE8">
        <w:rPr>
          <w:rFonts w:eastAsia="Times New Roman" w:cstheme="minorHAnsi"/>
          <w:kern w:val="0"/>
          <w:sz w:val="24"/>
          <w:szCs w:val="24"/>
          <w:lang w:eastAsia="pl-PL"/>
          <w14:ligatures w14:val="none"/>
        </w:rPr>
        <w:t>.</w:t>
      </w:r>
    </w:p>
    <w:p w14:paraId="225F20A5" w14:textId="5EC5E215" w:rsidR="00CB2155" w:rsidRPr="00314CE8" w:rsidRDefault="00CB2155" w:rsidP="00314CE8">
      <w:pPr>
        <w:widowControl w:val="0"/>
        <w:numPr>
          <w:ilvl w:val="0"/>
          <w:numId w:val="7"/>
        </w:numPr>
        <w:suppressAutoHyphens/>
        <w:spacing w:after="0" w:line="276" w:lineRule="auto"/>
        <w:ind w:left="426" w:hanging="426"/>
        <w:jc w:val="both"/>
        <w:rPr>
          <w:rFonts w:eastAsia="Times New Roman" w:cstheme="minorHAnsi"/>
          <w:kern w:val="0"/>
          <w:sz w:val="24"/>
          <w:szCs w:val="24"/>
          <w:lang w:eastAsia="pl-PL"/>
          <w14:ligatures w14:val="none"/>
        </w:rPr>
      </w:pPr>
      <w:r w:rsidRPr="00314CE8">
        <w:rPr>
          <w:rFonts w:eastAsia="Calibri" w:cstheme="minorHAnsi"/>
          <w:kern w:val="0"/>
          <w:sz w:val="24"/>
          <w:szCs w:val="24"/>
          <w14:ligatures w14:val="none"/>
        </w:rPr>
        <w:t xml:space="preserve">Kary umowna z tytułu zwłoki w realizacji (dostarczeniu) Przedmiotu </w:t>
      </w:r>
      <w:r w:rsidR="001D26C2" w:rsidRPr="00314CE8">
        <w:rPr>
          <w:rFonts w:eastAsia="Calibri" w:cstheme="minorHAnsi"/>
          <w:kern w:val="0"/>
          <w:sz w:val="24"/>
          <w:szCs w:val="24"/>
          <w14:ligatures w14:val="none"/>
        </w:rPr>
        <w:t>Umowy o</w:t>
      </w:r>
      <w:r w:rsidRPr="00314CE8">
        <w:rPr>
          <w:rFonts w:eastAsia="Calibri" w:cstheme="minorHAnsi"/>
          <w:kern w:val="0"/>
          <w:sz w:val="24"/>
          <w:szCs w:val="24"/>
          <w14:ligatures w14:val="none"/>
        </w:rPr>
        <w:t xml:space="preserve"> jakiej mowa w ust. 1 powyżej, naliczane będą do dnia spełnienia przez Wykonawcę obowiązku umownego w zakresie realizacji całości dostawy Przedmiotu Umowy, to jest do dnia dostarczenia wszystkich Urządzeń zgodnych z Wymaganiami Zamawiającego. </w:t>
      </w:r>
    </w:p>
    <w:p w14:paraId="36741CEE" w14:textId="687F3078" w:rsidR="00CB2155" w:rsidRPr="00314CE8" w:rsidRDefault="00CB2155" w:rsidP="00314CE8">
      <w:pPr>
        <w:widowControl w:val="0"/>
        <w:numPr>
          <w:ilvl w:val="0"/>
          <w:numId w:val="7"/>
        </w:numPr>
        <w:suppressAutoHyphens/>
        <w:spacing w:after="0" w:line="276" w:lineRule="auto"/>
        <w:ind w:left="426" w:hanging="426"/>
        <w:jc w:val="both"/>
        <w:rPr>
          <w:rFonts w:eastAsia="Times New Roman" w:cstheme="minorHAnsi"/>
          <w:kern w:val="0"/>
          <w:sz w:val="24"/>
          <w:szCs w:val="24"/>
          <w:lang w:eastAsia="pl-PL"/>
          <w14:ligatures w14:val="none"/>
        </w:rPr>
      </w:pPr>
      <w:r w:rsidRPr="00314CE8">
        <w:rPr>
          <w:rFonts w:eastAsia="Calibri" w:cstheme="minorHAnsi"/>
          <w:kern w:val="0"/>
          <w:sz w:val="24"/>
          <w:szCs w:val="24"/>
          <w14:ligatures w14:val="none"/>
        </w:rPr>
        <w:t xml:space="preserve">W przypadku odmowy przyjęcia przez Zamawiającego całości lub części Przedmiotu Umowy z powodu stwierdzenia przez Zamawiającego jakiejkolwiek niezgodności przedmiotu </w:t>
      </w:r>
      <w:r w:rsidRPr="00314CE8">
        <w:rPr>
          <w:rFonts w:eastAsia="Calibri" w:cstheme="minorHAnsi"/>
          <w:kern w:val="0"/>
          <w:sz w:val="24"/>
          <w:szCs w:val="24"/>
          <w14:ligatures w14:val="none"/>
        </w:rPr>
        <w:lastRenderedPageBreak/>
        <w:t xml:space="preserve">dostawy z Wymaganiami Zamawiającego, następuje zwłoka odnośnie całości lub części Przedmiotu Umowy, która nie została przyjęta (odebrana) przez Zamawiającego. W takim przypadku Zamawiający może żądać od Wykonawcy zapłaty kary umownej </w:t>
      </w:r>
      <w:r w:rsidR="001D26C2" w:rsidRPr="00314CE8">
        <w:rPr>
          <w:rFonts w:eastAsia="Calibri" w:cstheme="minorHAnsi"/>
          <w:kern w:val="0"/>
          <w:sz w:val="24"/>
          <w:szCs w:val="24"/>
          <w14:ligatures w14:val="none"/>
        </w:rPr>
        <w:br/>
      </w:r>
      <w:r w:rsidRPr="00314CE8">
        <w:rPr>
          <w:rFonts w:eastAsia="Calibri" w:cstheme="minorHAnsi"/>
          <w:kern w:val="0"/>
          <w:sz w:val="24"/>
          <w:szCs w:val="24"/>
          <w14:ligatures w14:val="none"/>
        </w:rPr>
        <w:t xml:space="preserve">w wysokości 5 % (pięć procent) Wynagrodzenia za każdy dzień zwłoki a kara ta naliczana będzie do dnia dostarczenia całości Przedmiotu Umowy zgodnego z Wymaganiami Zamawiającego. </w:t>
      </w:r>
    </w:p>
    <w:p w14:paraId="1F8698C6" w14:textId="77777777" w:rsidR="00CB2155" w:rsidRPr="00314CE8" w:rsidRDefault="00CB2155" w:rsidP="00314CE8">
      <w:pPr>
        <w:widowControl w:val="0"/>
        <w:numPr>
          <w:ilvl w:val="0"/>
          <w:numId w:val="7"/>
        </w:numPr>
        <w:suppressAutoHyphens/>
        <w:spacing w:after="0" w:line="276" w:lineRule="auto"/>
        <w:ind w:left="426" w:hanging="426"/>
        <w:jc w:val="both"/>
        <w:rPr>
          <w:rFonts w:eastAsia="Times New Roman" w:cstheme="minorHAnsi"/>
          <w:kern w:val="0"/>
          <w:sz w:val="24"/>
          <w:szCs w:val="24"/>
          <w:lang w:eastAsia="pl-PL"/>
          <w14:ligatures w14:val="none"/>
        </w:rPr>
      </w:pPr>
      <w:r w:rsidRPr="00314CE8">
        <w:rPr>
          <w:rFonts w:eastAsia="Calibri" w:cstheme="minorHAnsi"/>
          <w:kern w:val="0"/>
          <w:sz w:val="24"/>
          <w:szCs w:val="24"/>
          <w14:ligatures w14:val="none"/>
        </w:rPr>
        <w:t>W przypadku zwłoki Wykonawcy w usuwaniu wady Przedmiotu Umowy Zamawiający może żądać od Wykonawcy zapłaty kary umownej w wysokości 2 % (dwa procent) wartości brutto rzeczy (zgodnie z ofertą wykonawcy), którego dotyczy wada za każdy dzień zwłoki w usunięciu wady</w:t>
      </w:r>
    </w:p>
    <w:p w14:paraId="099FB442" w14:textId="77777777" w:rsidR="00CB2155" w:rsidRPr="00314CE8" w:rsidRDefault="00CB2155" w:rsidP="00314CE8">
      <w:pPr>
        <w:widowControl w:val="0"/>
        <w:numPr>
          <w:ilvl w:val="0"/>
          <w:numId w:val="7"/>
        </w:numPr>
        <w:suppressAutoHyphens/>
        <w:spacing w:after="0" w:line="276" w:lineRule="auto"/>
        <w:ind w:left="426" w:hanging="426"/>
        <w:jc w:val="both"/>
        <w:rPr>
          <w:rFonts w:eastAsia="Calibri" w:cstheme="minorHAnsi"/>
          <w:bCs/>
          <w:kern w:val="0"/>
          <w:sz w:val="24"/>
          <w:szCs w:val="24"/>
          <w14:ligatures w14:val="none"/>
        </w:rPr>
      </w:pPr>
      <w:r w:rsidRPr="00314CE8">
        <w:rPr>
          <w:rFonts w:eastAsia="Calibri" w:cstheme="minorHAnsi"/>
          <w:bCs/>
          <w:kern w:val="0"/>
          <w:sz w:val="24"/>
          <w:szCs w:val="24"/>
          <w14:ligatures w14:val="none"/>
        </w:rPr>
        <w:t>Maksymalna łączna wysokość kar umownych nie może przekraczać 60 % Wynagrodzenia.</w:t>
      </w:r>
    </w:p>
    <w:p w14:paraId="4ED2F0A9" w14:textId="77777777" w:rsidR="00CB2155" w:rsidRPr="00314CE8" w:rsidRDefault="00CB2155" w:rsidP="00314CE8">
      <w:pPr>
        <w:widowControl w:val="0"/>
        <w:numPr>
          <w:ilvl w:val="0"/>
          <w:numId w:val="7"/>
        </w:numPr>
        <w:suppressAutoHyphens/>
        <w:spacing w:after="0" w:line="276" w:lineRule="auto"/>
        <w:ind w:left="426" w:hanging="426"/>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 xml:space="preserve">Strona jest zobowiązana zapłacić karę umowną w terminie 10 dni od dnia otrzymania noty obciążeniowej wystawionej przez drugą Stronę. </w:t>
      </w:r>
    </w:p>
    <w:p w14:paraId="0D677570" w14:textId="77777777" w:rsidR="00CB2155" w:rsidRPr="00314CE8" w:rsidRDefault="00CB2155" w:rsidP="00314CE8">
      <w:pPr>
        <w:widowControl w:val="0"/>
        <w:numPr>
          <w:ilvl w:val="0"/>
          <w:numId w:val="7"/>
        </w:numPr>
        <w:tabs>
          <w:tab w:val="num" w:pos="567"/>
        </w:tabs>
        <w:suppressAutoHyphens/>
        <w:spacing w:after="0" w:line="276" w:lineRule="auto"/>
        <w:ind w:left="426" w:hanging="426"/>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Strony mają prawo dochodzenia odszkodowania uzupełniającego na zasadach ogólnych, jeżeli poniesiona przez Stronę szkoda przewyższa wysokość zastrzeżonych kar umownych.</w:t>
      </w:r>
    </w:p>
    <w:p w14:paraId="55110EB2" w14:textId="77777777" w:rsidR="00CB2155" w:rsidRPr="00314CE8" w:rsidRDefault="00CB2155" w:rsidP="00314CE8">
      <w:pPr>
        <w:widowControl w:val="0"/>
        <w:suppressAutoHyphens/>
        <w:spacing w:after="0" w:line="276" w:lineRule="auto"/>
        <w:rPr>
          <w:rFonts w:eastAsia="Times New Roman" w:cstheme="minorHAnsi"/>
          <w:b/>
          <w:kern w:val="0"/>
          <w:sz w:val="24"/>
          <w:szCs w:val="24"/>
          <w:lang w:eastAsia="pl-PL"/>
          <w14:ligatures w14:val="none"/>
        </w:rPr>
      </w:pPr>
      <w:bookmarkStart w:id="2" w:name="_Hlk522544157"/>
    </w:p>
    <w:p w14:paraId="0A6DA7AC" w14:textId="77777777" w:rsidR="00CB2155" w:rsidRPr="00314CE8" w:rsidRDefault="00CB2155" w:rsidP="00314CE8">
      <w:pPr>
        <w:widowControl w:val="0"/>
        <w:suppressAutoHyphens/>
        <w:spacing w:after="0" w:line="276" w:lineRule="auto"/>
        <w:jc w:val="center"/>
        <w:rPr>
          <w:rFonts w:eastAsia="Times New Roman" w:cstheme="minorHAnsi"/>
          <w:b/>
          <w:kern w:val="0"/>
          <w:sz w:val="24"/>
          <w:szCs w:val="24"/>
          <w:lang w:eastAsia="pl-PL"/>
          <w14:ligatures w14:val="none"/>
        </w:rPr>
      </w:pPr>
      <w:r w:rsidRPr="00314CE8">
        <w:rPr>
          <w:rFonts w:eastAsia="Times New Roman" w:cstheme="minorHAnsi"/>
          <w:b/>
          <w:kern w:val="0"/>
          <w:sz w:val="24"/>
          <w:szCs w:val="24"/>
          <w:lang w:eastAsia="pl-PL"/>
          <w14:ligatures w14:val="none"/>
        </w:rPr>
        <w:t>§ 10</w:t>
      </w:r>
    </w:p>
    <w:p w14:paraId="2BC61F44" w14:textId="77777777" w:rsidR="00CB2155" w:rsidRPr="00314CE8" w:rsidRDefault="00CB2155" w:rsidP="00314CE8">
      <w:pPr>
        <w:widowControl w:val="0"/>
        <w:numPr>
          <w:ilvl w:val="0"/>
          <w:numId w:val="12"/>
        </w:numPr>
        <w:suppressAutoHyphens/>
        <w:spacing w:after="0" w:line="276" w:lineRule="auto"/>
        <w:contextualSpacing/>
        <w:jc w:val="both"/>
        <w:rPr>
          <w:rFonts w:eastAsia="Calibri" w:cstheme="minorHAnsi"/>
          <w:kern w:val="0"/>
          <w:sz w:val="24"/>
          <w:szCs w:val="24"/>
          <w:lang w:eastAsia="pl-PL"/>
          <w14:ligatures w14:val="none"/>
        </w:rPr>
      </w:pPr>
      <w:r w:rsidRPr="00314CE8">
        <w:rPr>
          <w:rFonts w:eastAsia="Times New Roman" w:cstheme="minorHAnsi"/>
          <w:kern w:val="0"/>
          <w:sz w:val="24"/>
          <w:szCs w:val="24"/>
          <w:lang w:eastAsia="pl-PL"/>
          <w14:ligatures w14:val="none"/>
        </w:rPr>
        <w:t xml:space="preserve">Wykonawca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w:t>
      </w:r>
      <w:r w:rsidRPr="00314CE8">
        <w:rPr>
          <w:rFonts w:eastAsia="Times New Roman" w:cstheme="minorHAnsi"/>
          <w:b/>
          <w:kern w:val="0"/>
          <w:sz w:val="24"/>
          <w:szCs w:val="24"/>
          <w:lang w:eastAsia="pl-PL"/>
          <w14:ligatures w14:val="none"/>
        </w:rPr>
        <w:t>RODO</w:t>
      </w:r>
      <w:r w:rsidRPr="00314CE8">
        <w:rPr>
          <w:rFonts w:eastAsia="Times New Roman" w:cstheme="minorHAnsi"/>
          <w:kern w:val="0"/>
          <w:sz w:val="24"/>
          <w:szCs w:val="24"/>
          <w:lang w:eastAsia="pl-PL"/>
          <w14:ligatures w14:val="none"/>
        </w:rPr>
        <w:t>, w odniesieniu do danych osobowych Zamawiającego – osoby fizycznej, osób fizycznych reprezentujących Zamawiającego - osobę prawną lub jednostkę organizacyjną nieposiadającą osobowości prawnej, osób fizycznych wskazanych przez Zamawiającego jako osoby do kontaktu/koordynatorzy/osoby upoważnione do podpisania protokołu zdawczo-odbiorczego/osoby odpowiedzialne za wykonanie Umowy.</w:t>
      </w:r>
    </w:p>
    <w:p w14:paraId="6AAA4CDE" w14:textId="77777777" w:rsidR="00CB2155" w:rsidRPr="00314CE8" w:rsidRDefault="00CB2155" w:rsidP="00314CE8">
      <w:pPr>
        <w:widowControl w:val="0"/>
        <w:numPr>
          <w:ilvl w:val="0"/>
          <w:numId w:val="12"/>
        </w:numPr>
        <w:suppressAutoHyphens/>
        <w:spacing w:after="0" w:line="276" w:lineRule="auto"/>
        <w:contextualSpacing/>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 xml:space="preserve">Wykonawca  oświadcza, że wyznaczył inspektora ochrony danych o którym mowa w art. 37-39 RODO. Dane kontaktowe inspektora ochrony danych Wykonawcy : </w:t>
      </w:r>
      <w:r w:rsidRPr="00314CE8">
        <w:rPr>
          <w:rFonts w:eastAsia="Times New Roman" w:cstheme="minorHAnsi"/>
          <w:color w:val="0563C1"/>
          <w:kern w:val="0"/>
          <w:sz w:val="24"/>
          <w:szCs w:val="24"/>
          <w:u w:val="single"/>
          <w:lang w:eastAsia="pl-PL"/>
          <w14:ligatures w14:val="none"/>
        </w:rPr>
        <w:t xml:space="preserve"> ……</w:t>
      </w:r>
    </w:p>
    <w:p w14:paraId="2253C056" w14:textId="77777777" w:rsidR="00CB2155" w:rsidRPr="00314CE8" w:rsidRDefault="00CB2155" w:rsidP="00314CE8">
      <w:pPr>
        <w:widowControl w:val="0"/>
        <w:numPr>
          <w:ilvl w:val="0"/>
          <w:numId w:val="12"/>
        </w:numPr>
        <w:suppressAutoHyphens/>
        <w:spacing w:after="0" w:line="276" w:lineRule="auto"/>
        <w:contextualSpacing/>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 xml:space="preserve">Dane osób zawierających w imieniu Zamawiającego Umowę będą przetwarzane przez Wykonawcę na podstawie art. 6 ust. 1 lit. f) RODO w celu i zakresie niezbędnym do zawarcia i realizacji Umowy w szczególności ustalenia zgodności reprezentacji Zamawiającego. Dane osób kontaktowych w kategorii dane zwykłe – imię, nazwisko, zajmowane stanowisko i miejsce pracy, numer służbowego telefonu, służbowy adres email wskazanych przez Zamawiającego będą przetwarzane przez Wykonawcę na podstawie art. 6 ust. 1 lit. f) RODO w celu i zakresie niezbędnym do wykonania Umowy, w szczególności utrzymywania kontaktów służących jej wykonaniu, wymianie korespondencji lub kontaktach telefonicznych. Dane osobowe ww. osób mogą być również przetwarzane w związku z </w:t>
      </w:r>
      <w:r w:rsidRPr="00314CE8">
        <w:rPr>
          <w:rFonts w:eastAsia="Times New Roman" w:cstheme="minorHAnsi"/>
          <w:kern w:val="0"/>
          <w:sz w:val="24"/>
          <w:szCs w:val="24"/>
          <w:lang w:eastAsia="pl-PL"/>
          <w14:ligatures w14:val="none"/>
        </w:rPr>
        <w:lastRenderedPageBreak/>
        <w:t>wypełnieniem obowiązków prawnych nałożonych na Wykonawcę, w szczególności prawa podatkowego, sprawozdawczości finansowej oraz w celu spełnienia wymogów ustawy o dostępie do informacji publicznej (art. 6 ust. 1 lit. c RODO).</w:t>
      </w:r>
    </w:p>
    <w:p w14:paraId="02065500" w14:textId="77777777" w:rsidR="00CB2155" w:rsidRPr="00314CE8" w:rsidRDefault="00CB2155" w:rsidP="00314CE8">
      <w:pPr>
        <w:widowControl w:val="0"/>
        <w:numPr>
          <w:ilvl w:val="0"/>
          <w:numId w:val="12"/>
        </w:numPr>
        <w:suppressAutoHyphens/>
        <w:spacing w:after="0" w:line="276" w:lineRule="auto"/>
        <w:contextualSpacing/>
        <w:jc w:val="both"/>
        <w:rPr>
          <w:rFonts w:eastAsia="Times New Roman" w:cstheme="minorHAnsi"/>
          <w:bCs/>
          <w:kern w:val="0"/>
          <w:sz w:val="24"/>
          <w:szCs w:val="24"/>
          <w:lang w:eastAsia="pl-PL"/>
          <w14:ligatures w14:val="none"/>
        </w:rPr>
      </w:pPr>
      <w:r w:rsidRPr="00314CE8">
        <w:rPr>
          <w:rFonts w:eastAsia="Times New Roman" w:cstheme="minorHAnsi"/>
          <w:kern w:val="0"/>
          <w:sz w:val="24"/>
          <w:szCs w:val="24"/>
          <w:lang w:eastAsia="pl-PL"/>
          <w14:ligatures w14:val="none"/>
        </w:rPr>
        <w:t>Dane osobowe osób, o których mowa w ust. 1, nie będą przekazywane podmiotom trzecim o ile nie będzie się to wiązało z koniecznością wynikającą z realizacji Umowy. Wykonawca może ujawniać te dane osobowe podmiotom świadczącym na rzecz Wykonawcy usługi IT, ochrony, prawne, księgowe, pocztowe, kurierskie</w:t>
      </w:r>
      <w:r w:rsidRPr="00314CE8">
        <w:rPr>
          <w:rFonts w:eastAsia="Times New Roman" w:cstheme="minorHAnsi"/>
          <w:bCs/>
          <w:kern w:val="0"/>
          <w:sz w:val="24"/>
          <w:szCs w:val="24"/>
          <w:lang w:eastAsia="pl-PL"/>
          <w14:ligatures w14:val="none"/>
        </w:rPr>
        <w:t xml:space="preserve">, inne niezbędne do prawidłowego funkcjonowania Wykonawcy lub niezbędne do prawidłowego wykonania Umowy. </w:t>
      </w:r>
    </w:p>
    <w:p w14:paraId="47F7857D" w14:textId="77777777" w:rsidR="00CB2155" w:rsidRPr="00314CE8" w:rsidRDefault="00CB2155" w:rsidP="00314CE8">
      <w:pPr>
        <w:widowControl w:val="0"/>
        <w:numPr>
          <w:ilvl w:val="0"/>
          <w:numId w:val="12"/>
        </w:numPr>
        <w:suppressAutoHyphens/>
        <w:spacing w:after="0" w:line="276" w:lineRule="auto"/>
        <w:contextualSpacing/>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Dane osobowe osób wskazanych w ust. 1 nie będą przekazywane do państwa trzeciego ani organizacji międzynarodowej w rozumieniu RODO. W oparciu o dane osobowe osób, o których mowa w ust. 1, Wykonawca nie będzie podejmował zautomatyzowanych decyzji, w tym decyzji będących wynikiem profilowania w rozumieniu RODO.</w:t>
      </w:r>
    </w:p>
    <w:p w14:paraId="7DC8F7DB" w14:textId="77777777" w:rsidR="00CB2155" w:rsidRPr="00314CE8" w:rsidRDefault="00CB2155" w:rsidP="00314CE8">
      <w:pPr>
        <w:widowControl w:val="0"/>
        <w:numPr>
          <w:ilvl w:val="0"/>
          <w:numId w:val="12"/>
        </w:numPr>
        <w:suppressAutoHyphens/>
        <w:spacing w:after="0" w:line="276" w:lineRule="auto"/>
        <w:contextualSpacing/>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Dane osobowe osób, o których mowa w ust. 1, będą przetwarzane przez okres od dnia zawarcia Umowy do 6 lat od końca roku kalendarzowego w którym Umowa została wykonana, chyba że niezbędny będzie dłuższy okres przetwarzania np.: z uwagi na obowiązki archiwizacyjne, dochodzenie roszczeń itp</w:t>
      </w:r>
      <w:r w:rsidRPr="00314CE8">
        <w:rPr>
          <w:rFonts w:eastAsia="Times New Roman" w:cstheme="minorHAnsi"/>
          <w:bCs/>
          <w:kern w:val="0"/>
          <w:sz w:val="24"/>
          <w:szCs w:val="24"/>
          <w:lang w:eastAsia="pl-PL"/>
          <w14:ligatures w14:val="none"/>
        </w:rPr>
        <w:t xml:space="preserve">. </w:t>
      </w:r>
    </w:p>
    <w:p w14:paraId="21D98F89" w14:textId="77777777" w:rsidR="00CB2155" w:rsidRPr="00314CE8" w:rsidRDefault="00CB2155" w:rsidP="00314CE8">
      <w:pPr>
        <w:widowControl w:val="0"/>
        <w:numPr>
          <w:ilvl w:val="0"/>
          <w:numId w:val="12"/>
        </w:numPr>
        <w:suppressAutoHyphens/>
        <w:spacing w:after="0" w:line="276" w:lineRule="auto"/>
        <w:contextualSpacing/>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Osobom, o których mowa w ust. 1, przysługuje prawo do żądania od administratora danych dostępu do ich danych osobowych, ich sprostowania, usunięcia lub ograniczenia przetwarzania lub wniesienia sprzeciwu wobec ich przetwarzania, a także prawo do przenoszenia danych.</w:t>
      </w:r>
    </w:p>
    <w:p w14:paraId="326441BA" w14:textId="77777777" w:rsidR="00CB2155" w:rsidRPr="00314CE8" w:rsidRDefault="00CB2155" w:rsidP="00314CE8">
      <w:pPr>
        <w:widowControl w:val="0"/>
        <w:numPr>
          <w:ilvl w:val="0"/>
          <w:numId w:val="12"/>
        </w:numPr>
        <w:suppressAutoHyphens/>
        <w:spacing w:after="0" w:line="276" w:lineRule="auto"/>
        <w:contextualSpacing/>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Osobom, o których mowa w ust. 1, w związku z przetwarzaniem ich danych osobowych przysługuje prawo do wniesienia skargi do organu nadzorczego - Prezesa Urzędu Ochrony Danych Osobowych.</w:t>
      </w:r>
    </w:p>
    <w:p w14:paraId="4B3A56EF" w14:textId="77777777" w:rsidR="00CB2155" w:rsidRPr="00314CE8" w:rsidRDefault="00CB2155" w:rsidP="00314CE8">
      <w:pPr>
        <w:widowControl w:val="0"/>
        <w:numPr>
          <w:ilvl w:val="0"/>
          <w:numId w:val="12"/>
        </w:numPr>
        <w:suppressAutoHyphens/>
        <w:spacing w:after="0" w:line="276" w:lineRule="auto"/>
        <w:contextualSpacing/>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 xml:space="preserve">W przypadku wniesienia żądania usunięcia lub ograniczenia przetwarzania przez osobę, której dane dotyczą Kontrahent wskaże inną osobę do realizacji zadań wynikających z Umowy, a w przypadku gdy Zamawiający nie wskaże takiej osoby w terminie 3 dni od otrzymania pisemnego wezwania od Wykonawcy, a usunięcie tych danych lub brak wskazania będzie skutkował niemożliwością realizacji Umowy.  </w:t>
      </w:r>
    </w:p>
    <w:p w14:paraId="1825EAEA" w14:textId="77777777" w:rsidR="00CB2155" w:rsidRPr="00314CE8" w:rsidRDefault="00CB2155" w:rsidP="00314CE8">
      <w:pPr>
        <w:widowControl w:val="0"/>
        <w:numPr>
          <w:ilvl w:val="0"/>
          <w:numId w:val="12"/>
        </w:numPr>
        <w:suppressAutoHyphens/>
        <w:spacing w:after="0" w:line="276" w:lineRule="auto"/>
        <w:contextualSpacing/>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Zamawiający zobowiązuje się poinformować osoby fizyczne niepodpisujące Umowy, o których mowa w ust. 1, o treści niniejszego paragrafu.</w:t>
      </w:r>
      <w:bookmarkEnd w:id="2"/>
    </w:p>
    <w:p w14:paraId="01B1CF8E" w14:textId="77777777" w:rsidR="00CB2155" w:rsidRPr="00314CE8" w:rsidRDefault="00CB2155" w:rsidP="00314CE8">
      <w:pPr>
        <w:widowControl w:val="0"/>
        <w:tabs>
          <w:tab w:val="num" w:pos="0"/>
        </w:tabs>
        <w:suppressAutoHyphens/>
        <w:spacing w:after="0" w:line="276" w:lineRule="auto"/>
        <w:rPr>
          <w:rFonts w:eastAsia="Times New Roman" w:cstheme="minorHAnsi"/>
          <w:b/>
          <w:kern w:val="0"/>
          <w:sz w:val="24"/>
          <w:szCs w:val="24"/>
          <w:lang w:eastAsia="pl-PL"/>
          <w14:ligatures w14:val="none"/>
        </w:rPr>
      </w:pPr>
    </w:p>
    <w:p w14:paraId="1D742513" w14:textId="77777777" w:rsidR="00CB2155" w:rsidRPr="00314CE8" w:rsidRDefault="00CB2155" w:rsidP="00314CE8">
      <w:pPr>
        <w:widowControl w:val="0"/>
        <w:tabs>
          <w:tab w:val="num" w:pos="0"/>
        </w:tabs>
        <w:suppressAutoHyphens/>
        <w:spacing w:after="0" w:line="276" w:lineRule="auto"/>
        <w:jc w:val="center"/>
        <w:rPr>
          <w:rFonts w:eastAsia="Times New Roman" w:cstheme="minorHAnsi"/>
          <w:b/>
          <w:kern w:val="0"/>
          <w:sz w:val="24"/>
          <w:szCs w:val="24"/>
          <w:lang w:eastAsia="pl-PL"/>
          <w14:ligatures w14:val="none"/>
        </w:rPr>
      </w:pPr>
      <w:r w:rsidRPr="00314CE8">
        <w:rPr>
          <w:rFonts w:eastAsia="Times New Roman" w:cstheme="minorHAnsi"/>
          <w:b/>
          <w:kern w:val="0"/>
          <w:sz w:val="24"/>
          <w:szCs w:val="24"/>
          <w:lang w:eastAsia="pl-PL"/>
          <w14:ligatures w14:val="none"/>
        </w:rPr>
        <w:t>§ 11</w:t>
      </w:r>
    </w:p>
    <w:p w14:paraId="0BBEFD02" w14:textId="77777777" w:rsidR="00CB2155" w:rsidRPr="00314CE8" w:rsidRDefault="00CB2155" w:rsidP="00314CE8">
      <w:pPr>
        <w:widowControl w:val="0"/>
        <w:numPr>
          <w:ilvl w:val="0"/>
          <w:numId w:val="20"/>
        </w:numPr>
        <w:suppressAutoHyphens/>
        <w:spacing w:before="60" w:after="60" w:line="276" w:lineRule="auto"/>
        <w:contextualSpacing/>
        <w:jc w:val="both"/>
        <w:rPr>
          <w:rFonts w:eastAsia="Times New Roman" w:cstheme="minorHAnsi"/>
          <w:sz w:val="24"/>
          <w:szCs w:val="24"/>
          <w:lang w:eastAsia="pl-PL"/>
        </w:rPr>
      </w:pPr>
      <w:r w:rsidRPr="00314CE8">
        <w:rPr>
          <w:rFonts w:eastAsia="Times New Roman" w:cstheme="minorHAnsi"/>
          <w:sz w:val="24"/>
          <w:szCs w:val="24"/>
          <w:lang w:eastAsia="pl-PL"/>
        </w:rPr>
        <w:t>W ramach Wynagrodzenia okre</w:t>
      </w:r>
      <w:r w:rsidRPr="00314CE8">
        <w:rPr>
          <w:rFonts w:eastAsia="TimesNewRoman" w:cstheme="minorHAnsi"/>
          <w:sz w:val="24"/>
          <w:szCs w:val="24"/>
          <w:lang w:eastAsia="pl-PL"/>
        </w:rPr>
        <w:t>ś</w:t>
      </w:r>
      <w:r w:rsidRPr="00314CE8">
        <w:rPr>
          <w:rFonts w:eastAsia="Times New Roman" w:cstheme="minorHAnsi"/>
          <w:sz w:val="24"/>
          <w:szCs w:val="24"/>
          <w:lang w:eastAsia="pl-PL"/>
        </w:rPr>
        <w:t>lonego w § 6 ust. 1 Wykonawca przenosi na Zamawiaj</w:t>
      </w:r>
      <w:r w:rsidRPr="00314CE8">
        <w:rPr>
          <w:rFonts w:eastAsia="TimesNewRoman" w:cstheme="minorHAnsi"/>
          <w:sz w:val="24"/>
          <w:szCs w:val="24"/>
          <w:lang w:eastAsia="pl-PL"/>
        </w:rPr>
        <w:t>ą</w:t>
      </w:r>
      <w:r w:rsidRPr="00314CE8">
        <w:rPr>
          <w:rFonts w:eastAsia="Times New Roman" w:cstheme="minorHAnsi"/>
          <w:sz w:val="24"/>
          <w:szCs w:val="24"/>
          <w:lang w:eastAsia="pl-PL"/>
        </w:rPr>
        <w:t>cego maj</w:t>
      </w:r>
      <w:r w:rsidRPr="00314CE8">
        <w:rPr>
          <w:rFonts w:eastAsia="TimesNewRoman" w:cstheme="minorHAnsi"/>
          <w:sz w:val="24"/>
          <w:szCs w:val="24"/>
          <w:lang w:eastAsia="pl-PL"/>
        </w:rPr>
        <w:t>ą</w:t>
      </w:r>
      <w:r w:rsidRPr="00314CE8">
        <w:rPr>
          <w:rFonts w:eastAsia="Times New Roman" w:cstheme="minorHAnsi"/>
          <w:sz w:val="24"/>
          <w:szCs w:val="24"/>
          <w:lang w:eastAsia="pl-PL"/>
        </w:rPr>
        <w:t>tkowe prawa autorskie do wszystkich, mogących stanowić przedmiot prawa autorskiego, wyników prac powstałych w związku z wykonywaniem Przedmiotu umowy.</w:t>
      </w:r>
    </w:p>
    <w:p w14:paraId="38FCFB8F" w14:textId="77777777" w:rsidR="00CB2155" w:rsidRPr="00314CE8" w:rsidRDefault="00CB2155" w:rsidP="00314CE8">
      <w:pPr>
        <w:widowControl w:val="0"/>
        <w:numPr>
          <w:ilvl w:val="0"/>
          <w:numId w:val="20"/>
        </w:numPr>
        <w:suppressAutoHyphens/>
        <w:spacing w:before="60" w:after="60" w:line="276" w:lineRule="auto"/>
        <w:contextualSpacing/>
        <w:jc w:val="both"/>
        <w:rPr>
          <w:rFonts w:eastAsia="Times New Roman" w:cstheme="minorHAnsi"/>
          <w:sz w:val="24"/>
          <w:szCs w:val="24"/>
          <w:lang w:eastAsia="pl-PL"/>
        </w:rPr>
      </w:pPr>
      <w:r w:rsidRPr="00314CE8">
        <w:rPr>
          <w:rFonts w:eastAsia="Times New Roman" w:cstheme="minorHAnsi"/>
          <w:sz w:val="24"/>
          <w:szCs w:val="24"/>
          <w:lang w:eastAsia="pl-PL"/>
        </w:rPr>
        <w:t>Przeniesienie maj</w:t>
      </w:r>
      <w:r w:rsidRPr="00314CE8">
        <w:rPr>
          <w:rFonts w:eastAsia="TimesNewRoman" w:cstheme="minorHAnsi"/>
          <w:sz w:val="24"/>
          <w:szCs w:val="24"/>
          <w:lang w:eastAsia="pl-PL"/>
        </w:rPr>
        <w:t>ą</w:t>
      </w:r>
      <w:r w:rsidRPr="00314CE8">
        <w:rPr>
          <w:rFonts w:eastAsia="Times New Roman" w:cstheme="minorHAnsi"/>
          <w:sz w:val="24"/>
          <w:szCs w:val="24"/>
          <w:lang w:eastAsia="pl-PL"/>
        </w:rPr>
        <w:t>tkowych praw autorskich, o których mowa w ust. 1, następuje z chwil</w:t>
      </w:r>
      <w:r w:rsidRPr="00314CE8">
        <w:rPr>
          <w:rFonts w:eastAsia="TimesNewRoman" w:cstheme="minorHAnsi"/>
          <w:sz w:val="24"/>
          <w:szCs w:val="24"/>
          <w:lang w:eastAsia="pl-PL"/>
        </w:rPr>
        <w:t xml:space="preserve">ą </w:t>
      </w:r>
      <w:r w:rsidRPr="00314CE8">
        <w:rPr>
          <w:rFonts w:eastAsia="Times New Roman" w:cstheme="minorHAnsi"/>
          <w:sz w:val="24"/>
          <w:szCs w:val="24"/>
          <w:lang w:eastAsia="pl-PL"/>
        </w:rPr>
        <w:t>podpisania przez Strony protokołu odbioru bez zastrzeżeń oraz zapłaty wynagrodzenia.</w:t>
      </w:r>
    </w:p>
    <w:p w14:paraId="5C4B81E0" w14:textId="77777777" w:rsidR="00CB2155" w:rsidRPr="00314CE8" w:rsidRDefault="00CB2155" w:rsidP="00314CE8">
      <w:pPr>
        <w:widowControl w:val="0"/>
        <w:numPr>
          <w:ilvl w:val="0"/>
          <w:numId w:val="20"/>
        </w:numPr>
        <w:suppressAutoHyphens/>
        <w:spacing w:before="60" w:after="60" w:line="276" w:lineRule="auto"/>
        <w:contextualSpacing/>
        <w:jc w:val="both"/>
        <w:rPr>
          <w:rFonts w:eastAsia="Times New Roman" w:cstheme="minorHAnsi"/>
          <w:sz w:val="24"/>
          <w:szCs w:val="24"/>
          <w:lang w:eastAsia="pl-PL"/>
        </w:rPr>
      </w:pPr>
      <w:r w:rsidRPr="00314CE8">
        <w:rPr>
          <w:rFonts w:eastAsia="Times New Roman" w:cstheme="minorHAnsi"/>
          <w:sz w:val="24"/>
          <w:szCs w:val="24"/>
          <w:lang w:eastAsia="pl-PL"/>
        </w:rPr>
        <w:t>Przeniesienie majątkowych praw autorskich następuje bez ogranicze</w:t>
      </w:r>
      <w:r w:rsidRPr="00314CE8">
        <w:rPr>
          <w:rFonts w:eastAsia="TimesNewRoman" w:cstheme="minorHAnsi"/>
          <w:sz w:val="24"/>
          <w:szCs w:val="24"/>
          <w:lang w:eastAsia="pl-PL"/>
        </w:rPr>
        <w:t xml:space="preserve">ń </w:t>
      </w:r>
      <w:r w:rsidRPr="00314CE8">
        <w:rPr>
          <w:rFonts w:eastAsia="Times New Roman" w:cstheme="minorHAnsi"/>
          <w:sz w:val="24"/>
          <w:szCs w:val="24"/>
          <w:lang w:eastAsia="pl-PL"/>
        </w:rPr>
        <w:t xml:space="preserve">co do terytorium, </w:t>
      </w:r>
      <w:r w:rsidRPr="00314CE8">
        <w:rPr>
          <w:rFonts w:eastAsia="Times New Roman" w:cstheme="minorHAnsi"/>
          <w:sz w:val="24"/>
          <w:szCs w:val="24"/>
          <w:lang w:eastAsia="pl-PL"/>
        </w:rPr>
        <w:lastRenderedPageBreak/>
        <w:t>czasu, liczby egzemplarzy, w zakresie poni</w:t>
      </w:r>
      <w:r w:rsidRPr="00314CE8">
        <w:rPr>
          <w:rFonts w:eastAsia="TimesNewRoman" w:cstheme="minorHAnsi"/>
          <w:sz w:val="24"/>
          <w:szCs w:val="24"/>
          <w:lang w:eastAsia="pl-PL"/>
        </w:rPr>
        <w:t>ż</w:t>
      </w:r>
      <w:r w:rsidRPr="00314CE8">
        <w:rPr>
          <w:rFonts w:eastAsia="Times New Roman" w:cstheme="minorHAnsi"/>
          <w:sz w:val="24"/>
          <w:szCs w:val="24"/>
          <w:lang w:eastAsia="pl-PL"/>
        </w:rPr>
        <w:t>szych pól eksploatacji:</w:t>
      </w:r>
    </w:p>
    <w:p w14:paraId="57C261EA" w14:textId="77777777" w:rsidR="00CB2155" w:rsidRPr="00314CE8" w:rsidRDefault="00CB2155" w:rsidP="00314CE8">
      <w:pPr>
        <w:widowControl w:val="0"/>
        <w:numPr>
          <w:ilvl w:val="1"/>
          <w:numId w:val="20"/>
        </w:numPr>
        <w:suppressAutoHyphens/>
        <w:spacing w:before="60" w:after="60" w:line="276" w:lineRule="auto"/>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utrwalanie, kopiowanie, wprowadzanie do pamięci komputerów,</w:t>
      </w:r>
    </w:p>
    <w:p w14:paraId="57332B4B" w14:textId="77777777" w:rsidR="00CB2155" w:rsidRPr="00314CE8" w:rsidRDefault="00CB2155" w:rsidP="00314CE8">
      <w:pPr>
        <w:widowControl w:val="0"/>
        <w:numPr>
          <w:ilvl w:val="1"/>
          <w:numId w:val="20"/>
        </w:numPr>
        <w:suppressAutoHyphens/>
        <w:spacing w:before="60" w:after="60" w:line="276" w:lineRule="auto"/>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 xml:space="preserve">upublicznienia na stronach internetowych, </w:t>
      </w:r>
    </w:p>
    <w:p w14:paraId="6110BB8E" w14:textId="77777777" w:rsidR="00CB2155" w:rsidRPr="00314CE8" w:rsidRDefault="00CB2155" w:rsidP="00314CE8">
      <w:pPr>
        <w:widowControl w:val="0"/>
        <w:numPr>
          <w:ilvl w:val="1"/>
          <w:numId w:val="20"/>
        </w:numPr>
        <w:suppressAutoHyphens/>
        <w:spacing w:before="60" w:after="60" w:line="276" w:lineRule="auto"/>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korzystanie z wyników prac powstałych w związku z wykonywaniem Przedmiotu umowy w całości lub w części oraz ich łączenia z innymi działami, opracowania poprzez dodanie różnych elementów, uaktualnienia, modyfikację,</w:t>
      </w:r>
    </w:p>
    <w:p w14:paraId="59F81239" w14:textId="77777777" w:rsidR="00CB2155" w:rsidRPr="00314CE8" w:rsidRDefault="00CB2155" w:rsidP="00314CE8">
      <w:pPr>
        <w:widowControl w:val="0"/>
        <w:numPr>
          <w:ilvl w:val="1"/>
          <w:numId w:val="20"/>
        </w:numPr>
        <w:suppressAutoHyphens/>
        <w:spacing w:before="60" w:after="60" w:line="276" w:lineRule="auto"/>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udostępnianie w zakresie opisanych wyżej pól eksploatacji odpłatnie lub nieodpłatnie.</w:t>
      </w:r>
    </w:p>
    <w:p w14:paraId="1CDFF42B" w14:textId="77777777" w:rsidR="00CB2155" w:rsidRPr="00314CE8" w:rsidRDefault="00CB2155" w:rsidP="00314CE8">
      <w:pPr>
        <w:widowControl w:val="0"/>
        <w:numPr>
          <w:ilvl w:val="0"/>
          <w:numId w:val="20"/>
        </w:numPr>
        <w:suppressAutoHyphens/>
        <w:spacing w:before="60" w:after="60" w:line="276" w:lineRule="auto"/>
        <w:contextualSpacing/>
        <w:jc w:val="both"/>
        <w:rPr>
          <w:rFonts w:eastAsia="Times New Roman" w:cstheme="minorHAnsi"/>
          <w:sz w:val="24"/>
          <w:szCs w:val="24"/>
          <w:lang w:eastAsia="pl-PL"/>
        </w:rPr>
      </w:pPr>
      <w:r w:rsidRPr="00314CE8">
        <w:rPr>
          <w:rFonts w:eastAsia="Times New Roman" w:cstheme="minorHAnsi"/>
          <w:sz w:val="24"/>
          <w:szCs w:val="24"/>
          <w:lang w:eastAsia="pl-PL"/>
        </w:rPr>
        <w:t>Utrwalone wyniki prac Wykonawca może pozostawić w swojej siedzibie wyłącznie dla celów dokumentacyjnych.</w:t>
      </w:r>
    </w:p>
    <w:p w14:paraId="56A6D8D5" w14:textId="77777777" w:rsidR="00CB2155" w:rsidRPr="00314CE8" w:rsidRDefault="00CB2155" w:rsidP="00314CE8">
      <w:pPr>
        <w:widowControl w:val="0"/>
        <w:numPr>
          <w:ilvl w:val="0"/>
          <w:numId w:val="20"/>
        </w:numPr>
        <w:suppressAutoHyphens/>
        <w:spacing w:after="0" w:line="276" w:lineRule="auto"/>
        <w:contextualSpacing/>
        <w:jc w:val="both"/>
        <w:rPr>
          <w:rFonts w:eastAsia="Times New Roman" w:cstheme="minorHAnsi"/>
          <w:sz w:val="24"/>
          <w:szCs w:val="24"/>
          <w:lang w:eastAsia="pl-PL"/>
        </w:rPr>
      </w:pPr>
      <w:r w:rsidRPr="00314CE8">
        <w:rPr>
          <w:rFonts w:eastAsia="Times New Roman" w:cstheme="minorHAnsi"/>
          <w:sz w:val="24"/>
          <w:szCs w:val="24"/>
          <w:lang w:eastAsia="pl-PL"/>
        </w:rPr>
        <w:t>Wykonawca zobowiązuje się, że wykonując Przedmiot umowy nie naruszy praw majątkowych osób trzecich i przekaże Zamawiającemu wyniki prac w stanie wolnym od obciążeń prawami osób trzecich.</w:t>
      </w:r>
    </w:p>
    <w:p w14:paraId="59D93A98" w14:textId="77777777" w:rsidR="00CB2155" w:rsidRPr="00314CE8" w:rsidRDefault="00CB2155" w:rsidP="00314CE8">
      <w:pPr>
        <w:widowControl w:val="0"/>
        <w:tabs>
          <w:tab w:val="num" w:pos="0"/>
        </w:tabs>
        <w:suppressAutoHyphens/>
        <w:spacing w:after="0" w:line="276" w:lineRule="auto"/>
        <w:rPr>
          <w:rFonts w:eastAsia="Times New Roman" w:cstheme="minorHAnsi"/>
          <w:b/>
          <w:kern w:val="0"/>
          <w:sz w:val="24"/>
          <w:szCs w:val="24"/>
          <w:lang w:eastAsia="pl-PL"/>
          <w14:ligatures w14:val="none"/>
        </w:rPr>
      </w:pPr>
    </w:p>
    <w:p w14:paraId="7DA9C38A" w14:textId="77777777" w:rsidR="00CB2155" w:rsidRPr="00314CE8" w:rsidRDefault="00CB2155" w:rsidP="00314CE8">
      <w:pPr>
        <w:widowControl w:val="0"/>
        <w:tabs>
          <w:tab w:val="num" w:pos="0"/>
        </w:tabs>
        <w:suppressAutoHyphens/>
        <w:spacing w:after="0" w:line="276" w:lineRule="auto"/>
        <w:jc w:val="center"/>
        <w:rPr>
          <w:rFonts w:eastAsia="Times New Roman" w:cstheme="minorHAnsi"/>
          <w:b/>
          <w:kern w:val="0"/>
          <w:sz w:val="24"/>
          <w:szCs w:val="24"/>
          <w:lang w:eastAsia="pl-PL"/>
          <w14:ligatures w14:val="none"/>
        </w:rPr>
      </w:pPr>
      <w:r w:rsidRPr="00314CE8">
        <w:rPr>
          <w:rFonts w:eastAsia="Times New Roman" w:cstheme="minorHAnsi"/>
          <w:b/>
          <w:kern w:val="0"/>
          <w:sz w:val="24"/>
          <w:szCs w:val="24"/>
          <w:lang w:eastAsia="pl-PL"/>
          <w14:ligatures w14:val="none"/>
        </w:rPr>
        <w:t>§ 12</w:t>
      </w:r>
    </w:p>
    <w:p w14:paraId="74BF7BAB" w14:textId="77777777" w:rsidR="00CB2155" w:rsidRPr="00314CE8" w:rsidRDefault="00CB2155" w:rsidP="00314CE8">
      <w:pPr>
        <w:widowControl w:val="0"/>
        <w:numPr>
          <w:ilvl w:val="0"/>
          <w:numId w:val="6"/>
        </w:numPr>
        <w:tabs>
          <w:tab w:val="left" w:pos="426"/>
        </w:tabs>
        <w:suppressAutoHyphens/>
        <w:autoSpaceDE w:val="0"/>
        <w:spacing w:after="0" w:line="276" w:lineRule="auto"/>
        <w:ind w:left="426" w:right="22" w:hanging="426"/>
        <w:jc w:val="both"/>
        <w:rPr>
          <w:rFonts w:eastAsia="Lucida Sans Unicode" w:cstheme="minorHAnsi"/>
          <w:kern w:val="0"/>
          <w:sz w:val="24"/>
          <w:szCs w:val="24"/>
          <w:lang w:eastAsia="pl-PL"/>
          <w14:ligatures w14:val="none"/>
        </w:rPr>
      </w:pPr>
      <w:r w:rsidRPr="00314CE8">
        <w:rPr>
          <w:rFonts w:eastAsia="Lucida Sans Unicode" w:cstheme="minorHAnsi"/>
          <w:kern w:val="0"/>
          <w:sz w:val="24"/>
          <w:szCs w:val="24"/>
          <w:lang w:eastAsia="pl-PL"/>
          <w14:ligatures w14:val="none"/>
        </w:rPr>
        <w:t>Zmiana treści Umowy wymaga formy pisemnej pod rygorem nieważności.</w:t>
      </w:r>
    </w:p>
    <w:p w14:paraId="70F836BF" w14:textId="77777777" w:rsidR="00CB2155" w:rsidRPr="008C30D1" w:rsidRDefault="00CB2155" w:rsidP="00314CE8">
      <w:pPr>
        <w:widowControl w:val="0"/>
        <w:numPr>
          <w:ilvl w:val="0"/>
          <w:numId w:val="6"/>
        </w:numPr>
        <w:tabs>
          <w:tab w:val="left" w:pos="426"/>
        </w:tabs>
        <w:suppressAutoHyphens/>
        <w:spacing w:after="0" w:line="276" w:lineRule="auto"/>
        <w:ind w:left="426" w:hanging="426"/>
        <w:jc w:val="both"/>
        <w:rPr>
          <w:rFonts w:eastAsia="Times New Roman" w:cstheme="minorHAnsi"/>
          <w:kern w:val="0"/>
          <w:sz w:val="24"/>
          <w:szCs w:val="24"/>
          <w:lang w:eastAsia="ar-SA"/>
          <w14:ligatures w14:val="none"/>
        </w:rPr>
      </w:pPr>
      <w:r w:rsidRPr="008C30D1">
        <w:rPr>
          <w:rFonts w:eastAsia="Times New Roman" w:cstheme="minorHAnsi"/>
          <w:kern w:val="0"/>
          <w:sz w:val="24"/>
          <w:szCs w:val="24"/>
          <w:lang w:eastAsia="ar-SA"/>
          <w14:ligatures w14:val="none"/>
        </w:rPr>
        <w:t>Strony Umowy dołożą wszelkich starań, aby wszelkie spory jakie wynikają z Umowy rozwiązywane były w pierwszej kolejności w sposób ugodowy.</w:t>
      </w:r>
    </w:p>
    <w:p w14:paraId="7D591F51" w14:textId="77777777" w:rsidR="00CB2155" w:rsidRPr="00314CE8" w:rsidRDefault="00CB2155" w:rsidP="00314CE8">
      <w:pPr>
        <w:widowControl w:val="0"/>
        <w:numPr>
          <w:ilvl w:val="0"/>
          <w:numId w:val="6"/>
        </w:numPr>
        <w:tabs>
          <w:tab w:val="left" w:pos="426"/>
        </w:tabs>
        <w:suppressAutoHyphens/>
        <w:autoSpaceDE w:val="0"/>
        <w:spacing w:after="0" w:line="276" w:lineRule="auto"/>
        <w:ind w:left="426" w:right="22" w:hanging="426"/>
        <w:jc w:val="both"/>
        <w:rPr>
          <w:rFonts w:eastAsia="Lucida Sans Unicode" w:cstheme="minorHAnsi"/>
          <w:kern w:val="0"/>
          <w:sz w:val="24"/>
          <w:szCs w:val="24"/>
          <w:lang w:eastAsia="pl-PL"/>
          <w14:ligatures w14:val="none"/>
        </w:rPr>
      </w:pPr>
      <w:r w:rsidRPr="00314CE8">
        <w:rPr>
          <w:rFonts w:eastAsia="Lucida Sans Unicode" w:cstheme="minorHAnsi"/>
          <w:kern w:val="0"/>
          <w:sz w:val="24"/>
          <w:szCs w:val="24"/>
          <w:lang w:eastAsia="pl-PL"/>
          <w14:ligatures w14:val="none"/>
        </w:rPr>
        <w:t>Ewentualne spory powstałe w związku z realizacją Umowy będą rozpoznawane przez sąd właściwy miejscowo ze względu na siedzibę Zamawiającego.</w:t>
      </w:r>
    </w:p>
    <w:p w14:paraId="5F134FD9" w14:textId="77777777" w:rsidR="00CB2155" w:rsidRPr="00314CE8" w:rsidRDefault="00CB2155" w:rsidP="00314CE8">
      <w:pPr>
        <w:widowControl w:val="0"/>
        <w:numPr>
          <w:ilvl w:val="0"/>
          <w:numId w:val="6"/>
        </w:numPr>
        <w:tabs>
          <w:tab w:val="left" w:pos="426"/>
        </w:tabs>
        <w:suppressAutoHyphens/>
        <w:autoSpaceDE w:val="0"/>
        <w:spacing w:after="0" w:line="276" w:lineRule="auto"/>
        <w:ind w:left="426" w:right="22" w:hanging="426"/>
        <w:jc w:val="both"/>
        <w:rPr>
          <w:rFonts w:eastAsia="Lucida Sans Unicode" w:cstheme="minorHAnsi"/>
          <w:kern w:val="0"/>
          <w:sz w:val="24"/>
          <w:szCs w:val="24"/>
          <w:lang w:eastAsia="pl-PL"/>
          <w14:ligatures w14:val="none"/>
        </w:rPr>
      </w:pPr>
      <w:r w:rsidRPr="00314CE8">
        <w:rPr>
          <w:rFonts w:eastAsia="Lucida Sans Unicode" w:cstheme="minorHAnsi"/>
          <w:kern w:val="0"/>
          <w:sz w:val="24"/>
          <w:szCs w:val="24"/>
          <w:lang w:eastAsia="pl-PL"/>
          <w14:ligatures w14:val="none"/>
        </w:rPr>
        <w:t xml:space="preserve">Umowę sporządzono w dwóch jednobrzmiących egzemplarzach, po jednym dla każdej ze Stron Umowy. </w:t>
      </w:r>
    </w:p>
    <w:p w14:paraId="02EB278E" w14:textId="77777777" w:rsidR="00CB2155" w:rsidRPr="00314CE8" w:rsidRDefault="00CB2155" w:rsidP="00314CE8">
      <w:pPr>
        <w:widowControl w:val="0"/>
        <w:suppressAutoHyphens/>
        <w:spacing w:after="0" w:line="276" w:lineRule="auto"/>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br/>
      </w:r>
    </w:p>
    <w:p w14:paraId="12591F65" w14:textId="77777777" w:rsidR="00CB2155" w:rsidRPr="00314CE8" w:rsidRDefault="00CB2155" w:rsidP="00314CE8">
      <w:pPr>
        <w:widowControl w:val="0"/>
        <w:suppressAutoHyphens/>
        <w:spacing w:after="0" w:line="276" w:lineRule="auto"/>
        <w:jc w:val="center"/>
        <w:rPr>
          <w:rFonts w:eastAsia="Times New Roman" w:cstheme="minorHAnsi"/>
          <w:b/>
          <w:kern w:val="0"/>
          <w:sz w:val="24"/>
          <w:szCs w:val="24"/>
          <w:lang w:eastAsia="pl-PL"/>
          <w14:ligatures w14:val="none"/>
        </w:rPr>
      </w:pPr>
      <w:r w:rsidRPr="00314CE8">
        <w:rPr>
          <w:rFonts w:eastAsia="Times New Roman" w:cstheme="minorHAnsi"/>
          <w:b/>
          <w:kern w:val="0"/>
          <w:sz w:val="24"/>
          <w:szCs w:val="24"/>
          <w:lang w:eastAsia="pl-PL"/>
          <w14:ligatures w14:val="none"/>
        </w:rPr>
        <w:t>§13</w:t>
      </w:r>
    </w:p>
    <w:p w14:paraId="00163100" w14:textId="77777777" w:rsidR="00CB2155" w:rsidRPr="00314CE8" w:rsidRDefault="00CB2155" w:rsidP="00314CE8">
      <w:pPr>
        <w:widowControl w:val="0"/>
        <w:suppressAutoHyphens/>
        <w:spacing w:after="0" w:line="276" w:lineRule="auto"/>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Integralną część Umowy stanowią załączniki:</w:t>
      </w:r>
    </w:p>
    <w:p w14:paraId="6E62862B" w14:textId="77777777" w:rsidR="00CB2155" w:rsidRPr="00314CE8" w:rsidRDefault="00CB2155" w:rsidP="00314CE8">
      <w:pPr>
        <w:widowControl w:val="0"/>
        <w:suppressAutoHyphens/>
        <w:spacing w:after="0" w:line="276" w:lineRule="auto"/>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 xml:space="preserve">Zał. nr 1 – OPZ </w:t>
      </w:r>
    </w:p>
    <w:p w14:paraId="54C2102A" w14:textId="77777777" w:rsidR="00CB2155" w:rsidRPr="00314CE8" w:rsidRDefault="00CB2155" w:rsidP="00314CE8">
      <w:pPr>
        <w:widowControl w:val="0"/>
        <w:suppressAutoHyphens/>
        <w:spacing w:after="0" w:line="276" w:lineRule="auto"/>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Zał. nr 2 – Oferta Wykonawcy</w:t>
      </w:r>
    </w:p>
    <w:p w14:paraId="33F2FC24" w14:textId="77777777" w:rsidR="00CB2155" w:rsidRPr="00314CE8" w:rsidRDefault="00CB2155" w:rsidP="00314CE8">
      <w:pPr>
        <w:widowControl w:val="0"/>
        <w:suppressAutoHyphens/>
        <w:spacing w:after="0" w:line="276" w:lineRule="auto"/>
        <w:ind w:left="360"/>
        <w:jc w:val="both"/>
        <w:rPr>
          <w:rFonts w:eastAsia="Times New Roman" w:cstheme="minorHAnsi"/>
          <w:b/>
          <w:kern w:val="0"/>
          <w:sz w:val="24"/>
          <w:szCs w:val="24"/>
          <w:lang w:eastAsia="pl-PL"/>
          <w14:ligatures w14:val="none"/>
        </w:rPr>
      </w:pPr>
    </w:p>
    <w:p w14:paraId="0BBFC59A" w14:textId="77777777" w:rsidR="00CB2155" w:rsidRPr="00314CE8" w:rsidRDefault="00CB2155" w:rsidP="00314CE8">
      <w:pPr>
        <w:widowControl w:val="0"/>
        <w:suppressAutoHyphens/>
        <w:spacing w:after="0" w:line="276" w:lineRule="auto"/>
        <w:jc w:val="both"/>
        <w:rPr>
          <w:rFonts w:eastAsia="Times New Roman" w:cstheme="minorHAnsi"/>
          <w:b/>
          <w:kern w:val="0"/>
          <w:sz w:val="24"/>
          <w:szCs w:val="24"/>
          <w:lang w:eastAsia="pl-PL"/>
          <w14:ligatures w14:val="none"/>
        </w:rPr>
      </w:pPr>
    </w:p>
    <w:p w14:paraId="570C5439" w14:textId="77777777" w:rsidR="00CB2155" w:rsidRPr="00314CE8" w:rsidRDefault="00CB2155" w:rsidP="00314CE8">
      <w:pPr>
        <w:widowControl w:val="0"/>
        <w:suppressAutoHyphens/>
        <w:spacing w:after="0" w:line="276" w:lineRule="auto"/>
        <w:jc w:val="center"/>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Zamawiający</w:t>
      </w:r>
      <w:r w:rsidRPr="00314CE8">
        <w:rPr>
          <w:rFonts w:eastAsia="Times New Roman" w:cstheme="minorHAnsi"/>
          <w:kern w:val="0"/>
          <w:sz w:val="24"/>
          <w:szCs w:val="24"/>
          <w:lang w:eastAsia="pl-PL"/>
          <w14:ligatures w14:val="none"/>
        </w:rPr>
        <w:tab/>
      </w:r>
      <w:r w:rsidRPr="00314CE8">
        <w:rPr>
          <w:rFonts w:eastAsia="Times New Roman" w:cstheme="minorHAnsi"/>
          <w:kern w:val="0"/>
          <w:sz w:val="24"/>
          <w:szCs w:val="24"/>
          <w:lang w:eastAsia="pl-PL"/>
          <w14:ligatures w14:val="none"/>
        </w:rPr>
        <w:tab/>
      </w:r>
      <w:r w:rsidRPr="00314CE8">
        <w:rPr>
          <w:rFonts w:eastAsia="Times New Roman" w:cstheme="minorHAnsi"/>
          <w:kern w:val="0"/>
          <w:sz w:val="24"/>
          <w:szCs w:val="24"/>
          <w:lang w:eastAsia="pl-PL"/>
          <w14:ligatures w14:val="none"/>
        </w:rPr>
        <w:tab/>
      </w:r>
      <w:r w:rsidRPr="00314CE8">
        <w:rPr>
          <w:rFonts w:eastAsia="Times New Roman" w:cstheme="minorHAnsi"/>
          <w:kern w:val="0"/>
          <w:sz w:val="24"/>
          <w:szCs w:val="24"/>
          <w:lang w:eastAsia="pl-PL"/>
          <w14:ligatures w14:val="none"/>
        </w:rPr>
        <w:tab/>
        <w:t>Wykonawca</w:t>
      </w:r>
    </w:p>
    <w:p w14:paraId="0F080027" w14:textId="77777777" w:rsidR="00CB2155" w:rsidRPr="00314CE8" w:rsidRDefault="00CB2155" w:rsidP="00314CE8">
      <w:pPr>
        <w:spacing w:after="0" w:line="276" w:lineRule="auto"/>
        <w:ind w:left="1416" w:hanging="1416"/>
        <w:rPr>
          <w:rFonts w:cstheme="minorHAnsi"/>
        </w:rPr>
      </w:pPr>
    </w:p>
    <w:p w14:paraId="7BC77062" w14:textId="493A9DFD" w:rsidR="0051078F" w:rsidRPr="00314CE8" w:rsidRDefault="0051078F" w:rsidP="00314CE8">
      <w:pPr>
        <w:spacing w:line="276" w:lineRule="auto"/>
        <w:rPr>
          <w:rFonts w:cstheme="minorHAnsi"/>
        </w:rPr>
      </w:pPr>
    </w:p>
    <w:sectPr w:rsidR="0051078F" w:rsidRPr="00314CE8" w:rsidSect="007E56F3">
      <w:headerReference w:type="default" r:id="rId9"/>
      <w:footerReference w:type="default" r:id="rId10"/>
      <w:pgSz w:w="11906" w:h="16838"/>
      <w:pgMar w:top="1276" w:right="1416" w:bottom="720" w:left="1276" w:header="284"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04109" w14:textId="77777777" w:rsidR="001E6C0F" w:rsidRDefault="001E6C0F" w:rsidP="0051078F">
      <w:pPr>
        <w:spacing w:after="0" w:line="240" w:lineRule="auto"/>
      </w:pPr>
      <w:r>
        <w:separator/>
      </w:r>
    </w:p>
  </w:endnote>
  <w:endnote w:type="continuationSeparator" w:id="0">
    <w:p w14:paraId="06E91566" w14:textId="77777777" w:rsidR="001E6C0F" w:rsidRDefault="001E6C0F" w:rsidP="00510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horndale AMT">
    <w:altName w:val="Times New Roman"/>
    <w:panose1 w:val="00000000000000000000"/>
    <w:charset w:val="EE"/>
    <w:family w:val="roman"/>
    <w:notTrueType/>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1D3EE" w14:textId="387EAF7D" w:rsidR="000847FB" w:rsidRDefault="000847FB" w:rsidP="003E20C3">
    <w:pPr>
      <w:spacing w:after="0"/>
      <w:rPr>
        <w:b/>
        <w:bCs/>
        <w:sz w:val="14"/>
        <w:szCs w:val="14"/>
      </w:rPr>
    </w:pPr>
  </w:p>
  <w:p w14:paraId="62FC422F" w14:textId="6F1F100B" w:rsidR="000847FB" w:rsidRDefault="00636C66" w:rsidP="003E20C3">
    <w:pPr>
      <w:spacing w:after="0"/>
      <w:rPr>
        <w:b/>
        <w:bCs/>
        <w:sz w:val="14"/>
        <w:szCs w:val="14"/>
      </w:rPr>
    </w:pPr>
    <w:r>
      <w:rPr>
        <w:b/>
        <w:bCs/>
        <w:noProof/>
        <w:sz w:val="14"/>
        <w:szCs w:val="14"/>
        <w:lang w:eastAsia="pl-PL"/>
      </w:rPr>
      <mc:AlternateContent>
        <mc:Choice Requires="wps">
          <w:drawing>
            <wp:anchor distT="0" distB="0" distL="114300" distR="114300" simplePos="0" relativeHeight="251661312" behindDoc="0" locked="0" layoutInCell="1" allowOverlap="1" wp14:anchorId="4FAA9FCA" wp14:editId="09D9EE1B">
              <wp:simplePos x="0" y="0"/>
              <wp:positionH relativeFrom="margin">
                <wp:align>left</wp:align>
              </wp:positionH>
              <wp:positionV relativeFrom="paragraph">
                <wp:posOffset>104775</wp:posOffset>
              </wp:positionV>
              <wp:extent cx="6096000" cy="403860"/>
              <wp:effectExtent l="0" t="0" r="0" b="0"/>
              <wp:wrapNone/>
              <wp:docPr id="3" name="Pole tekstowe 3"/>
              <wp:cNvGraphicFramePr/>
              <a:graphic xmlns:a="http://schemas.openxmlformats.org/drawingml/2006/main">
                <a:graphicData uri="http://schemas.microsoft.com/office/word/2010/wordprocessingShape">
                  <wps:wsp>
                    <wps:cNvSpPr txBox="1"/>
                    <wps:spPr>
                      <a:xfrm>
                        <a:off x="0" y="0"/>
                        <a:ext cx="6096000" cy="4038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4FAA81" w14:textId="44F80E94" w:rsidR="000847FB" w:rsidRPr="00F044EA" w:rsidRDefault="005070B9" w:rsidP="00F044EA">
                          <w:pPr>
                            <w:spacing w:after="0" w:line="240" w:lineRule="auto"/>
                            <w:jc w:val="center"/>
                            <w:rPr>
                              <w:rFonts w:cstheme="minorHAnsi"/>
                              <w:sz w:val="18"/>
                              <w:szCs w:val="18"/>
                            </w:rPr>
                          </w:pPr>
                          <w:r w:rsidRPr="00AD7295">
                            <w:rPr>
                              <w:rFonts w:cstheme="minorHAnsi"/>
                              <w:sz w:val="18"/>
                              <w:szCs w:val="18"/>
                            </w:rPr>
                            <w:t xml:space="preserve">Zbudowanie systemu koordynacji i monitorowania regionalnych działań na rzecz kształcenia zawodowego, </w:t>
                          </w:r>
                          <w:r w:rsidR="00F9396F">
                            <w:rPr>
                              <w:rFonts w:cstheme="minorHAnsi"/>
                              <w:sz w:val="18"/>
                              <w:szCs w:val="18"/>
                            </w:rPr>
                            <w:br/>
                          </w:r>
                          <w:r w:rsidRPr="00AD7295">
                            <w:rPr>
                              <w:rFonts w:cstheme="minorHAnsi"/>
                              <w:sz w:val="18"/>
                              <w:szCs w:val="18"/>
                            </w:rPr>
                            <w:t>szkolnictwa wyższego oraz uczenia się przez całe życie, w tym uczenia się dorosłych.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AA9FCA" id="_x0000_t202" coordsize="21600,21600" o:spt="202" path="m,l,21600r21600,l21600,xe">
              <v:stroke joinstyle="miter"/>
              <v:path gradientshapeok="t" o:connecttype="rect"/>
            </v:shapetype>
            <v:shape id="Pole tekstowe 3" o:spid="_x0000_s1026" type="#_x0000_t202" style="position:absolute;margin-left:0;margin-top:8.25pt;width:480pt;height:31.8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" fillcolor="white [3201]" stroked="f" strokeweight=".5pt">
              <v:textbox>
                <w:txbxContent>
                  <w:p w14:paraId="174FAA81" w14:textId="44F80E94" w:rsidR="000847FB" w:rsidRPr="00F044EA" w:rsidRDefault="005070B9" w:rsidP="00F044EA">
                    <w:pPr>
                      <w:spacing w:after="0" w:line="240" w:lineRule="auto"/>
                      <w:jc w:val="center"/>
                      <w:rPr>
                        <w:rFonts w:cstheme="minorHAnsi"/>
                        <w:sz w:val="18"/>
                        <w:szCs w:val="18"/>
                      </w:rPr>
                    </w:pPr>
                    <w:r w:rsidRPr="00AD7295">
                      <w:rPr>
                        <w:rFonts w:cstheme="minorHAnsi"/>
                        <w:sz w:val="18"/>
                        <w:szCs w:val="18"/>
                      </w:rPr>
                      <w:t xml:space="preserve">Zbudowanie systemu koordynacji i monitorowania regionalnych działań na rzecz kształcenia zawodowego, </w:t>
                    </w:r>
                    <w:r w:rsidR="00F9396F">
                      <w:rPr>
                        <w:rFonts w:cstheme="minorHAnsi"/>
                        <w:sz w:val="18"/>
                        <w:szCs w:val="18"/>
                      </w:rPr>
                      <w:br/>
                    </w:r>
                    <w:r w:rsidRPr="00AD7295">
                      <w:rPr>
                        <w:rFonts w:cstheme="minorHAnsi"/>
                        <w:sz w:val="18"/>
                        <w:szCs w:val="18"/>
                      </w:rPr>
                      <w:t>szkolnictwa wyższego oraz uczenia się przez całe życie, w tym uczenia się dorosłych.</w:t>
                    </w:r>
                  </w:p>
                </w:txbxContent>
              </v:textbox>
              <w10:wrap anchorx="margin"/>
            </v:shape>
          </w:pict>
        </mc:Fallback>
      </mc:AlternateContent>
    </w:r>
  </w:p>
  <w:p w14:paraId="4906C6E3" w14:textId="37E7A99B" w:rsidR="000847FB" w:rsidRDefault="000847FB" w:rsidP="003E20C3">
    <w:pPr>
      <w:spacing w:after="0"/>
      <w:rPr>
        <w:b/>
        <w:bCs/>
        <w:sz w:val="14"/>
        <w:szCs w:val="14"/>
      </w:rPr>
    </w:pPr>
  </w:p>
  <w:p w14:paraId="213783A5" w14:textId="0A184CC4" w:rsidR="000847FB" w:rsidRDefault="000847FB" w:rsidP="003E20C3">
    <w:pPr>
      <w:spacing w:after="0"/>
      <w:rPr>
        <w:b/>
        <w:bCs/>
        <w:sz w:val="14"/>
        <w:szCs w:val="14"/>
      </w:rPr>
    </w:pPr>
  </w:p>
  <w:p w14:paraId="32DD7E32" w14:textId="0B834793" w:rsidR="000847FB" w:rsidRDefault="000847FB" w:rsidP="00A04FD2">
    <w:pPr>
      <w:pStyle w:val="Stopka"/>
      <w:rPr>
        <w:noProof/>
        <w:lang w:eastAsia="pl-PL"/>
      </w:rPr>
    </w:pPr>
  </w:p>
  <w:p w14:paraId="747CE5CF" w14:textId="28FDF4F2" w:rsidR="000847FB" w:rsidRDefault="00A04FD2" w:rsidP="00A04FD2">
    <w:pPr>
      <w:pStyle w:val="Stopka"/>
      <w:jc w:val="center"/>
    </w:pPr>
    <w:r>
      <w:t xml:space="preserve">                              </w:t>
    </w:r>
    <w:r w:rsidRPr="00A04FD2">
      <w:rPr>
        <w:noProof/>
        <w:lang w:eastAsia="pl-PL"/>
      </w:rPr>
      <w:drawing>
        <wp:inline distT="0" distB="0" distL="0" distR="0" wp14:anchorId="7C13235C" wp14:editId="7E358B10">
          <wp:extent cx="3390900" cy="632775"/>
          <wp:effectExtent l="0" t="0" r="0" b="0"/>
          <wp:docPr id="1405550449" name="Obraz 1405550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37015" cy="660042"/>
                  </a:xfrm>
                  <a:prstGeom prst="rect">
                    <a:avLst/>
                  </a:prstGeom>
                  <a:noFill/>
                  <a:ln>
                    <a:noFill/>
                  </a:ln>
                </pic:spPr>
              </pic:pic>
            </a:graphicData>
          </a:graphic>
        </wp:inline>
      </w:drawing>
    </w:r>
    <w:r w:rsidR="000847FB">
      <w:rPr>
        <w:noProof/>
        <w:lang w:eastAsia="pl-PL"/>
      </w:rPr>
      <mc:AlternateContent>
        <mc:Choice Requires="wps">
          <w:drawing>
            <wp:inline distT="0" distB="0" distL="0" distR="0" wp14:anchorId="58B66084" wp14:editId="631BA076">
              <wp:extent cx="304800" cy="304800"/>
              <wp:effectExtent l="0" t="0" r="0" b="0"/>
              <wp:docPr id="16" name="Prostokąt 16" descr="csm_KPO_NextGenerationEU_poziom_zestawienie_podstawowe__RGB_wariant_achromatyczny_243c3f87c8.webp (1200×2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73CC56" w14:textId="77777777" w:rsidR="000847FB" w:rsidRDefault="000847FB" w:rsidP="000847FB">
                          <w:pPr>
                            <w:jc w:val="center"/>
                          </w:pPr>
                        </w:p>
                      </w:txbxContent>
                    </wps:txbx>
                    <wps:bodyPr rot="0" vert="horz" wrap="square" lIns="91440" tIns="45720" rIns="91440" bIns="45720" anchor="t" anchorCtr="0" upright="1">
                      <a:noAutofit/>
                    </wps:bodyPr>
                  </wps:wsp>
                </a:graphicData>
              </a:graphic>
            </wp:inline>
          </w:drawing>
        </mc:Choice>
        <mc:Fallback>
          <w:pict>
            <v:rect w14:anchorId="58B66084" id="Prostokąt 16" o:spid="_x0000_s1027" alt="csm_KPO_NextGenerationEU_poziom_zestawienie_podstawowe__RGB_wariant_achromatyczny_243c3f87c8.webp (1200×23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GxFNEXc&#10;AQAAsAMAAA4AAAAAAAAAAAAAAAAALgIAAGRycy9lMm9Eb2MueG1sUEsBAi0AFAAGAAgAAAAhAEyg&#10;6SzYAAAAAwEAAA8AAAAAAAAAAAAAAAAANgQAAGRycy9kb3ducmV2LnhtbFBLBQYAAAAABAAEAPMA&#10;AAA7BQAAAAA=&#10;" filled="f" stroked="f">
              <o:lock v:ext="edit" aspectratio="t"/>
              <v:textbox>
                <w:txbxContent>
                  <w:p w14:paraId="2C73CC56" w14:textId="77777777" w:rsidR="000847FB" w:rsidRDefault="000847FB" w:rsidP="000847FB">
                    <w:pPr>
                      <w:jc w:val="center"/>
                    </w:pPr>
                  </w:p>
                </w:txbxContent>
              </v:textbox>
              <w10:anchorlock/>
            </v:rect>
          </w:pict>
        </mc:Fallback>
      </mc:AlternateContent>
    </w:r>
    <w:r w:rsidR="000847FB">
      <w:rPr>
        <w:noProof/>
        <w:lang w:eastAsia="pl-PL"/>
      </w:rPr>
      <mc:AlternateContent>
        <mc:Choice Requires="wps">
          <w:drawing>
            <wp:inline distT="0" distB="0" distL="0" distR="0" wp14:anchorId="6A5C0FC2" wp14:editId="3AA4ABEC">
              <wp:extent cx="304800" cy="304800"/>
              <wp:effectExtent l="0" t="0" r="0" b="0"/>
              <wp:docPr id="15" name="Prostokąt 15" descr="C:\Users\CKZiU\Desktop\csm_KPO_NextGenerationEU_poziom_zestawienie_podstawowe__RGB_wariant_achromatyczny_243c3f87c8.webp"/>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B1B2D88" id="Prostokąt 15"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" filled="f" stroked="f">
              <o:lock v:ext="edit" aspectratio="t"/>
              <w10:anchorlock/>
            </v:rect>
          </w:pict>
        </mc:Fallback>
      </mc:AlternateContent>
    </w:r>
    <w:r w:rsidR="000847FB" w:rsidRPr="000847FB">
      <w:rPr>
        <w:noProof/>
        <w:lang w:eastAsia="pl-PL"/>
      </w:rPr>
      <w:drawing>
        <wp:inline distT="0" distB="0" distL="0" distR="0" wp14:anchorId="2B8681F9" wp14:editId="0A726D12">
          <wp:extent cx="53340" cy="7620"/>
          <wp:effectExtent l="0" t="0" r="0" b="0"/>
          <wp:docPr id="619122158" name="Obraz 619122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 cy="7620"/>
                  </a:xfrm>
                  <a:prstGeom prst="rect">
                    <a:avLst/>
                  </a:prstGeom>
                  <a:noFill/>
                  <a:ln>
                    <a:noFill/>
                  </a:ln>
                </pic:spPr>
              </pic:pic>
            </a:graphicData>
          </a:graphic>
        </wp:inline>
      </w:drawing>
    </w:r>
    <w:r w:rsidR="000847FB" w:rsidRPr="000847FB">
      <w:rPr>
        <w:noProof/>
        <w:lang w:eastAsia="pl-PL"/>
      </w:rPr>
      <mc:AlternateContent>
        <mc:Choice Requires="wps">
          <w:drawing>
            <wp:inline distT="0" distB="0" distL="0" distR="0" wp14:anchorId="690DA836" wp14:editId="42541734">
              <wp:extent cx="304800" cy="304800"/>
              <wp:effectExtent l="0" t="0" r="0" b="0"/>
              <wp:docPr id="14" name="Prostokąt 14" descr="C:\Users\CKZiU\Desktop\csm_KPO_NextGenerationEU_poziom_zestawienie_podstawowe__RGB_wariant_achromatyczny_243c3f87c8.webp"/>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5DB4E65" id="Prostokąt 1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" filled="f" stroked="f">
              <o:lock v:ext="edit" aspectratio="t"/>
              <w10:anchorlock/>
            </v:rect>
          </w:pict>
        </mc:Fallback>
      </mc:AlternateContent>
    </w:r>
    <w:r w:rsidR="000847FB" w:rsidRPr="000847FB">
      <w:rPr>
        <w:noProof/>
        <w:lang w:eastAsia="pl-PL"/>
      </w:rPr>
      <w:drawing>
        <wp:inline distT="0" distB="0" distL="0" distR="0" wp14:anchorId="20A8C03B" wp14:editId="5A9DFD94">
          <wp:extent cx="53340" cy="7620"/>
          <wp:effectExtent l="0" t="0" r="0" b="0"/>
          <wp:docPr id="1199778704" name="Obraz 1199778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 cy="762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03765" w14:textId="77777777" w:rsidR="001E6C0F" w:rsidRDefault="001E6C0F" w:rsidP="0051078F">
      <w:pPr>
        <w:spacing w:after="0" w:line="240" w:lineRule="auto"/>
      </w:pPr>
      <w:r>
        <w:separator/>
      </w:r>
    </w:p>
  </w:footnote>
  <w:footnote w:type="continuationSeparator" w:id="0">
    <w:p w14:paraId="5393F86C" w14:textId="77777777" w:rsidR="001E6C0F" w:rsidRDefault="001E6C0F" w:rsidP="005107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3E60F" w14:textId="1A262481" w:rsidR="00F9396F" w:rsidRPr="00F044EA" w:rsidRDefault="00F044EA" w:rsidP="00B41ACD">
    <w:pPr>
      <w:pStyle w:val="Nagwek"/>
    </w:pPr>
    <w:r>
      <w:rPr>
        <w:noProof/>
        <w:lang w:eastAsia="pl-PL"/>
      </w:rPr>
      <w:drawing>
        <wp:anchor distT="0" distB="0" distL="114300" distR="114300" simplePos="0" relativeHeight="251663360" behindDoc="0" locked="0" layoutInCell="1" allowOverlap="1" wp14:anchorId="182E916A" wp14:editId="6ABE7953">
          <wp:simplePos x="0" y="0"/>
          <wp:positionH relativeFrom="column">
            <wp:posOffset>-274320</wp:posOffset>
          </wp:positionH>
          <wp:positionV relativeFrom="paragraph">
            <wp:posOffset>2540</wp:posOffset>
          </wp:positionV>
          <wp:extent cx="3168650" cy="685800"/>
          <wp:effectExtent l="0" t="0" r="0" b="0"/>
          <wp:wrapNone/>
          <wp:docPr id="123418489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012115" name="Obraz 470012115"/>
                  <pic:cNvPicPr/>
                </pic:nvPicPr>
                <pic:blipFill>
                  <a:blip r:embed="rId1">
                    <a:extLst>
                      <a:ext uri="{28A0092B-C50C-407E-A947-70E740481C1C}">
                        <a14:useLocalDpi xmlns:a14="http://schemas.microsoft.com/office/drawing/2010/main" val="0"/>
                      </a:ext>
                    </a:extLst>
                  </a:blip>
                  <a:stretch>
                    <a:fillRect/>
                  </a:stretch>
                </pic:blipFill>
                <pic:spPr>
                  <a:xfrm>
                    <a:off x="0" y="0"/>
                    <a:ext cx="3168650" cy="685800"/>
                  </a:xfrm>
                  <a:prstGeom prst="rect">
                    <a:avLst/>
                  </a:prstGeom>
                </pic:spPr>
              </pic:pic>
            </a:graphicData>
          </a:graphic>
          <wp14:sizeRelH relativeFrom="page">
            <wp14:pctWidth>0</wp14:pctWidth>
          </wp14:sizeRelH>
          <wp14:sizeRelV relativeFrom="page">
            <wp14:pctHeight>0</wp14:pctHeight>
          </wp14:sizeRelV>
        </wp:anchor>
      </w:drawing>
    </w:r>
    <w:r>
      <w:rPr>
        <w:noProof/>
        <w:lang w:eastAsia="pl-PL"/>
      </w:rPr>
      <w:drawing>
        <wp:anchor distT="0" distB="0" distL="114300" distR="114300" simplePos="0" relativeHeight="251662336" behindDoc="0" locked="0" layoutInCell="1" allowOverlap="1" wp14:anchorId="51D43F3B" wp14:editId="1E7D7CB4">
          <wp:simplePos x="0" y="0"/>
          <wp:positionH relativeFrom="column">
            <wp:posOffset>2865120</wp:posOffset>
          </wp:positionH>
          <wp:positionV relativeFrom="paragraph">
            <wp:posOffset>40640</wp:posOffset>
          </wp:positionV>
          <wp:extent cx="3785504" cy="632460"/>
          <wp:effectExtent l="0" t="0" r="5715" b="0"/>
          <wp:wrapNone/>
          <wp:docPr id="41666235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521824" name="Obraz 752521824"/>
                  <pic:cNvPicPr/>
                </pic:nvPicPr>
                <pic:blipFill>
                  <a:blip r:embed="rId2">
                    <a:extLst>
                      <a:ext uri="{28A0092B-C50C-407E-A947-70E740481C1C}">
                        <a14:useLocalDpi xmlns:a14="http://schemas.microsoft.com/office/drawing/2010/main" val="0"/>
                      </a:ext>
                    </a:extLst>
                  </a:blip>
                  <a:stretch>
                    <a:fillRect/>
                  </a:stretch>
                </pic:blipFill>
                <pic:spPr>
                  <a:xfrm>
                    <a:off x="0" y="0"/>
                    <a:ext cx="3785504" cy="632460"/>
                  </a:xfrm>
                  <a:prstGeom prst="rect">
                    <a:avLst/>
                  </a:prstGeom>
                </pic:spPr>
              </pic:pic>
            </a:graphicData>
          </a:graphic>
          <wp14:sizeRelH relativeFrom="page">
            <wp14:pctWidth>0</wp14:pctWidth>
          </wp14:sizeRelH>
          <wp14:sizeRelV relativeFrom="page">
            <wp14:pctHeight>0</wp14:pctHeight>
          </wp14:sizeRelV>
        </wp:anchor>
      </w:drawing>
    </w:r>
    <w:r w:rsidR="000847FB">
      <w:t xml:space="preserve">                                                                                                                                               </w:t>
    </w:r>
  </w:p>
  <w:p w14:paraId="4FBE2AF2" w14:textId="77777777" w:rsidR="00F9396F" w:rsidRDefault="00F9396F" w:rsidP="00B41ACD">
    <w:pPr>
      <w:pStyle w:val="Nagwek"/>
      <w:rPr>
        <w:sz w:val="18"/>
        <w:szCs w:val="18"/>
      </w:rPr>
    </w:pPr>
  </w:p>
  <w:p w14:paraId="4724BCBB" w14:textId="77777777" w:rsidR="00F044EA" w:rsidRDefault="00F044EA" w:rsidP="00B41ACD">
    <w:pPr>
      <w:pStyle w:val="Nagwek"/>
      <w:rPr>
        <w:sz w:val="18"/>
        <w:szCs w:val="18"/>
      </w:rPr>
    </w:pPr>
  </w:p>
  <w:p w14:paraId="2C25953F" w14:textId="77777777" w:rsidR="00F044EA" w:rsidRDefault="00F044EA" w:rsidP="00B41ACD">
    <w:pPr>
      <w:pStyle w:val="Nagwek"/>
      <w:rPr>
        <w:sz w:val="18"/>
        <w:szCs w:val="18"/>
      </w:rPr>
    </w:pPr>
  </w:p>
  <w:p w14:paraId="50FD9B91" w14:textId="77777777" w:rsidR="00F044EA" w:rsidRDefault="00F044EA" w:rsidP="00B41ACD">
    <w:pPr>
      <w:pStyle w:val="Nagwek"/>
      <w:rPr>
        <w:sz w:val="18"/>
        <w:szCs w:val="18"/>
      </w:rPr>
    </w:pPr>
  </w:p>
  <w:p w14:paraId="1010B24F" w14:textId="77777777" w:rsidR="00F044EA" w:rsidRPr="0051078F" w:rsidRDefault="00F044EA" w:rsidP="00B41ACD">
    <w:pPr>
      <w:pStyle w:val="Nagwek"/>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3B48"/>
    <w:multiLevelType w:val="hybridMultilevel"/>
    <w:tmpl w:val="1102FA8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44277E5"/>
    <w:multiLevelType w:val="hybridMultilevel"/>
    <w:tmpl w:val="429A872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15:restartNumberingAfterBreak="0">
    <w:nsid w:val="0C36309D"/>
    <w:multiLevelType w:val="hybridMultilevel"/>
    <w:tmpl w:val="6DC6A5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C0298F"/>
    <w:multiLevelType w:val="multilevel"/>
    <w:tmpl w:val="1DEC7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025B71"/>
    <w:multiLevelType w:val="hybridMultilevel"/>
    <w:tmpl w:val="E2B4A6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D1A3813"/>
    <w:multiLevelType w:val="hybridMultilevel"/>
    <w:tmpl w:val="3F5E792C"/>
    <w:lvl w:ilvl="0" w:tplc="1778C2F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F647E00"/>
    <w:multiLevelType w:val="hybridMultilevel"/>
    <w:tmpl w:val="444C77A4"/>
    <w:lvl w:ilvl="0" w:tplc="41A848F4">
      <w:start w:val="1"/>
      <w:numFmt w:val="decimal"/>
      <w:lvlText w:val="%1."/>
      <w:lvlJc w:val="left"/>
      <w:pPr>
        <w:tabs>
          <w:tab w:val="num" w:pos="350"/>
        </w:tabs>
        <w:ind w:left="350" w:hanging="360"/>
      </w:pPr>
      <w:rPr>
        <w:rFonts w:ascii="Times New Roman" w:eastAsia="Calibri" w:hAnsi="Times New Roman" w:cs="Times New Roman"/>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15:restartNumberingAfterBreak="0">
    <w:nsid w:val="20854036"/>
    <w:multiLevelType w:val="hybridMultilevel"/>
    <w:tmpl w:val="1F569994"/>
    <w:lvl w:ilvl="0" w:tplc="DC240D88">
      <w:start w:val="1"/>
      <w:numFmt w:val="decimal"/>
      <w:lvlText w:val="%1."/>
      <w:lvlJc w:val="left"/>
      <w:pPr>
        <w:ind w:left="930" w:hanging="5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3761A42"/>
    <w:multiLevelType w:val="hybridMultilevel"/>
    <w:tmpl w:val="0E74D15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37A45FB8"/>
    <w:multiLevelType w:val="hybridMultilevel"/>
    <w:tmpl w:val="9DA0A32E"/>
    <w:lvl w:ilvl="0" w:tplc="9B14BF24">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387E705F"/>
    <w:multiLevelType w:val="hybridMultilevel"/>
    <w:tmpl w:val="41A01E3E"/>
    <w:lvl w:ilvl="0" w:tplc="04150017">
      <w:start w:val="1"/>
      <w:numFmt w:val="lowerLetter"/>
      <w:lvlText w:val="%1)"/>
      <w:lvlJc w:val="left"/>
      <w:pPr>
        <w:ind w:left="1824" w:hanging="360"/>
      </w:pPr>
      <w:rPr>
        <w:rFonts w:hint="default"/>
      </w:rPr>
    </w:lvl>
    <w:lvl w:ilvl="1" w:tplc="04150003" w:tentative="1">
      <w:start w:val="1"/>
      <w:numFmt w:val="bullet"/>
      <w:lvlText w:val="o"/>
      <w:lvlJc w:val="left"/>
      <w:pPr>
        <w:ind w:left="2544" w:hanging="360"/>
      </w:pPr>
      <w:rPr>
        <w:rFonts w:ascii="Courier New" w:hAnsi="Courier New" w:cs="Courier New" w:hint="default"/>
      </w:rPr>
    </w:lvl>
    <w:lvl w:ilvl="2" w:tplc="04150005" w:tentative="1">
      <w:start w:val="1"/>
      <w:numFmt w:val="bullet"/>
      <w:lvlText w:val=""/>
      <w:lvlJc w:val="left"/>
      <w:pPr>
        <w:ind w:left="3264" w:hanging="360"/>
      </w:pPr>
      <w:rPr>
        <w:rFonts w:ascii="Wingdings" w:hAnsi="Wingdings" w:hint="default"/>
      </w:rPr>
    </w:lvl>
    <w:lvl w:ilvl="3" w:tplc="04150001" w:tentative="1">
      <w:start w:val="1"/>
      <w:numFmt w:val="bullet"/>
      <w:lvlText w:val=""/>
      <w:lvlJc w:val="left"/>
      <w:pPr>
        <w:ind w:left="3984" w:hanging="360"/>
      </w:pPr>
      <w:rPr>
        <w:rFonts w:ascii="Symbol" w:hAnsi="Symbol" w:hint="default"/>
      </w:rPr>
    </w:lvl>
    <w:lvl w:ilvl="4" w:tplc="04150003" w:tentative="1">
      <w:start w:val="1"/>
      <w:numFmt w:val="bullet"/>
      <w:lvlText w:val="o"/>
      <w:lvlJc w:val="left"/>
      <w:pPr>
        <w:ind w:left="4704" w:hanging="360"/>
      </w:pPr>
      <w:rPr>
        <w:rFonts w:ascii="Courier New" w:hAnsi="Courier New" w:cs="Courier New" w:hint="default"/>
      </w:rPr>
    </w:lvl>
    <w:lvl w:ilvl="5" w:tplc="04150005" w:tentative="1">
      <w:start w:val="1"/>
      <w:numFmt w:val="bullet"/>
      <w:lvlText w:val=""/>
      <w:lvlJc w:val="left"/>
      <w:pPr>
        <w:ind w:left="5424" w:hanging="360"/>
      </w:pPr>
      <w:rPr>
        <w:rFonts w:ascii="Wingdings" w:hAnsi="Wingdings" w:hint="default"/>
      </w:rPr>
    </w:lvl>
    <w:lvl w:ilvl="6" w:tplc="04150001" w:tentative="1">
      <w:start w:val="1"/>
      <w:numFmt w:val="bullet"/>
      <w:lvlText w:val=""/>
      <w:lvlJc w:val="left"/>
      <w:pPr>
        <w:ind w:left="6144" w:hanging="360"/>
      </w:pPr>
      <w:rPr>
        <w:rFonts w:ascii="Symbol" w:hAnsi="Symbol" w:hint="default"/>
      </w:rPr>
    </w:lvl>
    <w:lvl w:ilvl="7" w:tplc="04150003" w:tentative="1">
      <w:start w:val="1"/>
      <w:numFmt w:val="bullet"/>
      <w:lvlText w:val="o"/>
      <w:lvlJc w:val="left"/>
      <w:pPr>
        <w:ind w:left="6864" w:hanging="360"/>
      </w:pPr>
      <w:rPr>
        <w:rFonts w:ascii="Courier New" w:hAnsi="Courier New" w:cs="Courier New" w:hint="default"/>
      </w:rPr>
    </w:lvl>
    <w:lvl w:ilvl="8" w:tplc="04150005" w:tentative="1">
      <w:start w:val="1"/>
      <w:numFmt w:val="bullet"/>
      <w:lvlText w:val=""/>
      <w:lvlJc w:val="left"/>
      <w:pPr>
        <w:ind w:left="7584" w:hanging="360"/>
      </w:pPr>
      <w:rPr>
        <w:rFonts w:ascii="Wingdings" w:hAnsi="Wingdings" w:hint="default"/>
      </w:rPr>
    </w:lvl>
  </w:abstractNum>
  <w:abstractNum w:abstractNumId="11" w15:restartNumberingAfterBreak="0">
    <w:nsid w:val="3A580459"/>
    <w:multiLevelType w:val="multilevel"/>
    <w:tmpl w:val="E378F45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17D2BAA"/>
    <w:multiLevelType w:val="hybridMultilevel"/>
    <w:tmpl w:val="EA1CBB1C"/>
    <w:lvl w:ilvl="0" w:tplc="CB285DD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46E34135"/>
    <w:multiLevelType w:val="hybridMultilevel"/>
    <w:tmpl w:val="0A48B80E"/>
    <w:lvl w:ilvl="0" w:tplc="7536180A">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CFA4511"/>
    <w:multiLevelType w:val="hybridMultilevel"/>
    <w:tmpl w:val="CC902BF2"/>
    <w:lvl w:ilvl="0" w:tplc="6DBEB3B6">
      <w:numFmt w:val="bullet"/>
      <w:lvlText w:val=""/>
      <w:lvlJc w:val="left"/>
      <w:pPr>
        <w:ind w:left="720" w:hanging="360"/>
      </w:pPr>
      <w:rPr>
        <w:rFonts w:ascii="Calibri" w:eastAsia="Times New Roman"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E2E76D0"/>
    <w:multiLevelType w:val="hybridMultilevel"/>
    <w:tmpl w:val="ABDA566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53F072C3"/>
    <w:multiLevelType w:val="hybridMultilevel"/>
    <w:tmpl w:val="9FB0B658"/>
    <w:lvl w:ilvl="0" w:tplc="0415000F">
      <w:start w:val="1"/>
      <w:numFmt w:val="decimal"/>
      <w:lvlText w:val="%1."/>
      <w:lvlJc w:val="left"/>
      <w:pPr>
        <w:ind w:left="720" w:hanging="360"/>
      </w:pPr>
    </w:lvl>
    <w:lvl w:ilvl="1" w:tplc="04150017">
      <w:start w:val="1"/>
      <w:numFmt w:val="lowerLetter"/>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43712D5"/>
    <w:multiLevelType w:val="hybridMultilevel"/>
    <w:tmpl w:val="5CBAB232"/>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57022A56"/>
    <w:multiLevelType w:val="multilevel"/>
    <w:tmpl w:val="B4A22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76B6FA5"/>
    <w:multiLevelType w:val="hybridMultilevel"/>
    <w:tmpl w:val="B7BC5560"/>
    <w:lvl w:ilvl="0" w:tplc="0415000F">
      <w:start w:val="1"/>
      <w:numFmt w:val="decimal"/>
      <w:lvlText w:val="%1."/>
      <w:lvlJc w:val="left"/>
      <w:pPr>
        <w:tabs>
          <w:tab w:val="num" w:pos="720"/>
        </w:tabs>
        <w:ind w:left="720" w:hanging="360"/>
      </w:pPr>
    </w:lvl>
    <w:lvl w:ilvl="1" w:tplc="C6B4929C">
      <w:start w:val="1"/>
      <w:numFmt w:val="decimal"/>
      <w:lvlText w:val="%2."/>
      <w:lvlJc w:val="left"/>
      <w:pPr>
        <w:tabs>
          <w:tab w:val="num" w:pos="1785"/>
        </w:tabs>
        <w:ind w:left="1785" w:hanging="705"/>
      </w:pPr>
      <w:rPr>
        <w:rFonts w:ascii="Times New Roman" w:eastAsia="Times New Roman" w:hAnsi="Times New Roman"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5AB4790B"/>
    <w:multiLevelType w:val="hybridMultilevel"/>
    <w:tmpl w:val="75C21A5A"/>
    <w:lvl w:ilvl="0" w:tplc="DC240D88">
      <w:start w:val="1"/>
      <w:numFmt w:val="decimal"/>
      <w:lvlText w:val="%1."/>
      <w:lvlJc w:val="left"/>
      <w:pPr>
        <w:ind w:left="930" w:hanging="5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1734417"/>
    <w:multiLevelType w:val="multilevel"/>
    <w:tmpl w:val="F5BE3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AD0B61"/>
    <w:multiLevelType w:val="hybridMultilevel"/>
    <w:tmpl w:val="50D0D39E"/>
    <w:lvl w:ilvl="0" w:tplc="D67AB3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8B413F8"/>
    <w:multiLevelType w:val="hybridMultilevel"/>
    <w:tmpl w:val="A01A9D40"/>
    <w:lvl w:ilvl="0" w:tplc="DB2EFC02">
      <w:start w:val="1"/>
      <w:numFmt w:val="decimal"/>
      <w:lvlText w:val="%1."/>
      <w:lvlJc w:val="left"/>
      <w:pPr>
        <w:ind w:left="1008" w:hanging="360"/>
      </w:pPr>
      <w:rPr>
        <w:rFonts w:hint="default"/>
      </w:rPr>
    </w:lvl>
    <w:lvl w:ilvl="1" w:tplc="04150019" w:tentative="1">
      <w:start w:val="1"/>
      <w:numFmt w:val="lowerLetter"/>
      <w:lvlText w:val="%2."/>
      <w:lvlJc w:val="left"/>
      <w:pPr>
        <w:ind w:left="1728" w:hanging="360"/>
      </w:pPr>
    </w:lvl>
    <w:lvl w:ilvl="2" w:tplc="0415001B" w:tentative="1">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abstractNum w:abstractNumId="24" w15:restartNumberingAfterBreak="0">
    <w:nsid w:val="6A43565A"/>
    <w:multiLevelType w:val="hybridMultilevel"/>
    <w:tmpl w:val="98AECA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01F15CD"/>
    <w:multiLevelType w:val="hybridMultilevel"/>
    <w:tmpl w:val="ECD09C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1853CC3"/>
    <w:multiLevelType w:val="hybridMultilevel"/>
    <w:tmpl w:val="C88ADB6E"/>
    <w:lvl w:ilvl="0" w:tplc="CCF099F8">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71B92607"/>
    <w:multiLevelType w:val="hybridMultilevel"/>
    <w:tmpl w:val="E2B4A68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7280760D"/>
    <w:multiLevelType w:val="hybridMultilevel"/>
    <w:tmpl w:val="344E2340"/>
    <w:lvl w:ilvl="0" w:tplc="04150017">
      <w:start w:val="1"/>
      <w:numFmt w:val="lowerLetter"/>
      <w:lvlText w:val="%1)"/>
      <w:lvlJc w:val="left"/>
      <w:pPr>
        <w:ind w:left="1854" w:hanging="360"/>
      </w:pPr>
    </w:lvl>
    <w:lvl w:ilvl="1" w:tplc="04150019">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9" w15:restartNumberingAfterBreak="0">
    <w:nsid w:val="74D30881"/>
    <w:multiLevelType w:val="hybridMultilevel"/>
    <w:tmpl w:val="5F629FAA"/>
    <w:lvl w:ilvl="0" w:tplc="E51625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E322AD6"/>
    <w:multiLevelType w:val="hybridMultilevel"/>
    <w:tmpl w:val="68CA9D9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751316338">
    <w:abstractNumId w:val="12"/>
  </w:num>
  <w:num w:numId="2" w16cid:durableId="732659691">
    <w:abstractNumId w:val="20"/>
  </w:num>
  <w:num w:numId="3" w16cid:durableId="1037466100">
    <w:abstractNumId w:val="22"/>
  </w:num>
  <w:num w:numId="4" w16cid:durableId="1119839772">
    <w:abstractNumId w:val="16"/>
  </w:num>
  <w:num w:numId="5" w16cid:durableId="149518995">
    <w:abstractNumId w:val="28"/>
  </w:num>
  <w:num w:numId="6" w16cid:durableId="1411655819">
    <w:abstractNumId w:val="0"/>
  </w:num>
  <w:num w:numId="7" w16cid:durableId="2088644741">
    <w:abstractNumId w:val="7"/>
  </w:num>
  <w:num w:numId="8" w16cid:durableId="806162280">
    <w:abstractNumId w:val="19"/>
  </w:num>
  <w:num w:numId="9" w16cid:durableId="1346326291">
    <w:abstractNumId w:val="25"/>
  </w:num>
  <w:num w:numId="10" w16cid:durableId="1541895018">
    <w:abstractNumId w:val="15"/>
  </w:num>
  <w:num w:numId="11" w16cid:durableId="1925799493">
    <w:abstractNumId w:val="10"/>
  </w:num>
  <w:num w:numId="12" w16cid:durableId="3063269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32942364">
    <w:abstractNumId w:val="29"/>
  </w:num>
  <w:num w:numId="14" w16cid:durableId="1578588000">
    <w:abstractNumId w:val="26"/>
  </w:num>
  <w:num w:numId="15" w16cid:durableId="912668243">
    <w:abstractNumId w:val="27"/>
  </w:num>
  <w:num w:numId="16" w16cid:durableId="200824622">
    <w:abstractNumId w:val="5"/>
  </w:num>
  <w:num w:numId="17" w16cid:durableId="13712198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3207132">
    <w:abstractNumId w:val="17"/>
  </w:num>
  <w:num w:numId="19" w16cid:durableId="12190473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3021244">
    <w:abstractNumId w:val="8"/>
  </w:num>
  <w:num w:numId="21" w16cid:durableId="1596792446">
    <w:abstractNumId w:val="24"/>
  </w:num>
  <w:num w:numId="22" w16cid:durableId="31927684">
    <w:abstractNumId w:val="13"/>
  </w:num>
  <w:num w:numId="23" w16cid:durableId="232668722">
    <w:abstractNumId w:val="9"/>
  </w:num>
  <w:num w:numId="24" w16cid:durableId="681708576">
    <w:abstractNumId w:val="3"/>
  </w:num>
  <w:num w:numId="25" w16cid:durableId="1035736849">
    <w:abstractNumId w:val="11"/>
  </w:num>
  <w:num w:numId="26" w16cid:durableId="102457060">
    <w:abstractNumId w:val="21"/>
  </w:num>
  <w:num w:numId="27" w16cid:durableId="373703207">
    <w:abstractNumId w:val="23"/>
  </w:num>
  <w:num w:numId="28" w16cid:durableId="120273894">
    <w:abstractNumId w:val="4"/>
  </w:num>
  <w:num w:numId="29" w16cid:durableId="2126535168">
    <w:abstractNumId w:val="18"/>
  </w:num>
  <w:num w:numId="30" w16cid:durableId="531499201">
    <w:abstractNumId w:val="2"/>
  </w:num>
  <w:num w:numId="31" w16cid:durableId="1065369875">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078F"/>
    <w:rsid w:val="00004AA6"/>
    <w:rsid w:val="00022295"/>
    <w:rsid w:val="000237C5"/>
    <w:rsid w:val="00033A8F"/>
    <w:rsid w:val="00034CD8"/>
    <w:rsid w:val="00077BD3"/>
    <w:rsid w:val="00083ED0"/>
    <w:rsid w:val="000847FB"/>
    <w:rsid w:val="000B28F8"/>
    <w:rsid w:val="000B7339"/>
    <w:rsid w:val="000B7669"/>
    <w:rsid w:val="000C0310"/>
    <w:rsid w:val="000D0249"/>
    <w:rsid w:val="000D04D9"/>
    <w:rsid w:val="00113911"/>
    <w:rsid w:val="0012425D"/>
    <w:rsid w:val="0013567D"/>
    <w:rsid w:val="00156BFE"/>
    <w:rsid w:val="00174F62"/>
    <w:rsid w:val="001A2863"/>
    <w:rsid w:val="001A6859"/>
    <w:rsid w:val="001B4E15"/>
    <w:rsid w:val="001D26C2"/>
    <w:rsid w:val="001E6C0F"/>
    <w:rsid w:val="0022707E"/>
    <w:rsid w:val="00247042"/>
    <w:rsid w:val="00275DCC"/>
    <w:rsid w:val="00280FB0"/>
    <w:rsid w:val="0028576E"/>
    <w:rsid w:val="002A4238"/>
    <w:rsid w:val="002B03FD"/>
    <w:rsid w:val="002B7FA0"/>
    <w:rsid w:val="002C4187"/>
    <w:rsid w:val="002D0335"/>
    <w:rsid w:val="002D2CB4"/>
    <w:rsid w:val="00314CE8"/>
    <w:rsid w:val="00320848"/>
    <w:rsid w:val="00351B78"/>
    <w:rsid w:val="003B0722"/>
    <w:rsid w:val="003B34F9"/>
    <w:rsid w:val="003D61E4"/>
    <w:rsid w:val="003E0C50"/>
    <w:rsid w:val="003E20C3"/>
    <w:rsid w:val="003E26DC"/>
    <w:rsid w:val="003F4196"/>
    <w:rsid w:val="003F508C"/>
    <w:rsid w:val="00421AEC"/>
    <w:rsid w:val="00455456"/>
    <w:rsid w:val="004555A4"/>
    <w:rsid w:val="004B04EE"/>
    <w:rsid w:val="00506033"/>
    <w:rsid w:val="005070B9"/>
    <w:rsid w:val="0051078F"/>
    <w:rsid w:val="00524787"/>
    <w:rsid w:val="00562991"/>
    <w:rsid w:val="00564B05"/>
    <w:rsid w:val="005B62AA"/>
    <w:rsid w:val="005C06BF"/>
    <w:rsid w:val="005E0F1E"/>
    <w:rsid w:val="005E5D5F"/>
    <w:rsid w:val="005F2AD9"/>
    <w:rsid w:val="005F6A46"/>
    <w:rsid w:val="0060566D"/>
    <w:rsid w:val="00636C66"/>
    <w:rsid w:val="00645BF5"/>
    <w:rsid w:val="006571FF"/>
    <w:rsid w:val="00660E6B"/>
    <w:rsid w:val="00687866"/>
    <w:rsid w:val="006A4F86"/>
    <w:rsid w:val="006A5B45"/>
    <w:rsid w:val="006A6125"/>
    <w:rsid w:val="006D73AD"/>
    <w:rsid w:val="006E2072"/>
    <w:rsid w:val="006F5A81"/>
    <w:rsid w:val="0071791B"/>
    <w:rsid w:val="007D2F11"/>
    <w:rsid w:val="007E56F3"/>
    <w:rsid w:val="007F0780"/>
    <w:rsid w:val="007F465F"/>
    <w:rsid w:val="007F5AE3"/>
    <w:rsid w:val="008367DA"/>
    <w:rsid w:val="00857143"/>
    <w:rsid w:val="00863763"/>
    <w:rsid w:val="008C30D1"/>
    <w:rsid w:val="008C5883"/>
    <w:rsid w:val="008E2DCA"/>
    <w:rsid w:val="008E7830"/>
    <w:rsid w:val="008F5EDD"/>
    <w:rsid w:val="00912A3B"/>
    <w:rsid w:val="009A5DFB"/>
    <w:rsid w:val="009C6A83"/>
    <w:rsid w:val="009D4408"/>
    <w:rsid w:val="009E0E30"/>
    <w:rsid w:val="009E2632"/>
    <w:rsid w:val="009E66C3"/>
    <w:rsid w:val="009F2902"/>
    <w:rsid w:val="00A04FD2"/>
    <w:rsid w:val="00A30D49"/>
    <w:rsid w:val="00AD7295"/>
    <w:rsid w:val="00AF555F"/>
    <w:rsid w:val="00B137F9"/>
    <w:rsid w:val="00B22261"/>
    <w:rsid w:val="00B41ACD"/>
    <w:rsid w:val="00B7213C"/>
    <w:rsid w:val="00BB7B49"/>
    <w:rsid w:val="00BC3169"/>
    <w:rsid w:val="00BF4459"/>
    <w:rsid w:val="00BF5531"/>
    <w:rsid w:val="00C2644D"/>
    <w:rsid w:val="00C64E65"/>
    <w:rsid w:val="00C7432A"/>
    <w:rsid w:val="00CB2155"/>
    <w:rsid w:val="00CC298B"/>
    <w:rsid w:val="00CC41CE"/>
    <w:rsid w:val="00CE1637"/>
    <w:rsid w:val="00D06CE7"/>
    <w:rsid w:val="00D10D7D"/>
    <w:rsid w:val="00D2029D"/>
    <w:rsid w:val="00D223A0"/>
    <w:rsid w:val="00D22B01"/>
    <w:rsid w:val="00D7294E"/>
    <w:rsid w:val="00D74380"/>
    <w:rsid w:val="00D85DED"/>
    <w:rsid w:val="00DA46E8"/>
    <w:rsid w:val="00DE5CD5"/>
    <w:rsid w:val="00DF7073"/>
    <w:rsid w:val="00E03A80"/>
    <w:rsid w:val="00E21E4F"/>
    <w:rsid w:val="00E2481A"/>
    <w:rsid w:val="00E429F1"/>
    <w:rsid w:val="00E50962"/>
    <w:rsid w:val="00E57641"/>
    <w:rsid w:val="00E67B4E"/>
    <w:rsid w:val="00E85D44"/>
    <w:rsid w:val="00E96F44"/>
    <w:rsid w:val="00EB3D72"/>
    <w:rsid w:val="00EB7FFB"/>
    <w:rsid w:val="00EC607E"/>
    <w:rsid w:val="00EE6E5A"/>
    <w:rsid w:val="00EE7707"/>
    <w:rsid w:val="00F044EA"/>
    <w:rsid w:val="00F07DFE"/>
    <w:rsid w:val="00F13EBF"/>
    <w:rsid w:val="00F30706"/>
    <w:rsid w:val="00F91378"/>
    <w:rsid w:val="00F9396F"/>
    <w:rsid w:val="00FB29F7"/>
    <w:rsid w:val="00FB52C4"/>
    <w:rsid w:val="00FC6F85"/>
    <w:rsid w:val="00FD313D"/>
    <w:rsid w:val="00FF25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F1C6B"/>
  <w15:chartTrackingRefBased/>
  <w15:docId w15:val="{C388698A-4CE8-46CF-9D52-3AA79A1F2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51078F"/>
    <w:pPr>
      <w:tabs>
        <w:tab w:val="center" w:pos="4536"/>
        <w:tab w:val="right" w:pos="9072"/>
      </w:tabs>
      <w:spacing w:after="0" w:line="240" w:lineRule="auto"/>
    </w:pPr>
  </w:style>
  <w:style w:type="character" w:customStyle="1" w:styleId="NagwekZnak">
    <w:name w:val="Nagłówek Znak"/>
    <w:basedOn w:val="Domylnaczcionkaakapitu"/>
    <w:link w:val="Nagwek"/>
    <w:rsid w:val="0051078F"/>
  </w:style>
  <w:style w:type="paragraph" w:styleId="Stopka">
    <w:name w:val="footer"/>
    <w:basedOn w:val="Normalny"/>
    <w:link w:val="StopkaZnak"/>
    <w:uiPriority w:val="99"/>
    <w:unhideWhenUsed/>
    <w:rsid w:val="0051078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1078F"/>
  </w:style>
  <w:style w:type="paragraph" w:styleId="Tekstdymka">
    <w:name w:val="Balloon Text"/>
    <w:basedOn w:val="Normalny"/>
    <w:link w:val="TekstdymkaZnak"/>
    <w:uiPriority w:val="99"/>
    <w:semiHidden/>
    <w:unhideWhenUsed/>
    <w:rsid w:val="003208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20848"/>
    <w:rPr>
      <w:rFonts w:ascii="Segoe UI" w:hAnsi="Segoe UI" w:cs="Segoe UI"/>
      <w:sz w:val="18"/>
      <w:szCs w:val="18"/>
    </w:rPr>
  </w:style>
  <w:style w:type="paragraph" w:styleId="Akapitzlist">
    <w:name w:val="List Paragraph"/>
    <w:aliases w:val="CW_Lista,sw tekst,L1,Numerowanie,List Paragraph,Akapit z listą BS,normalny tekst,Nagłowek 3,Preambuła,Kolorowa lista — akcent 11,Dot pt,F5 List Paragraph,Recommendation,List Paragraph11,lp1,maz_wyliczenie,opis dzialania,K-P_odwolanie"/>
    <w:basedOn w:val="Normalny"/>
    <w:link w:val="AkapitzlistZnak"/>
    <w:uiPriority w:val="34"/>
    <w:qFormat/>
    <w:rsid w:val="00421AEC"/>
    <w:pPr>
      <w:spacing w:after="200" w:line="276" w:lineRule="auto"/>
      <w:ind w:left="720"/>
      <w:contextualSpacing/>
    </w:pPr>
    <w:rPr>
      <w:kern w:val="0"/>
      <w14:ligatures w14:val="none"/>
    </w:rPr>
  </w:style>
  <w:style w:type="character" w:styleId="Hipercze">
    <w:name w:val="Hyperlink"/>
    <w:basedOn w:val="Domylnaczcionkaakapitu"/>
    <w:uiPriority w:val="99"/>
    <w:unhideWhenUsed/>
    <w:rsid w:val="00421AEC"/>
    <w:rPr>
      <w:color w:val="0563C1" w:themeColor="hyperlink"/>
      <w:u w:val="single"/>
    </w:rPr>
  </w:style>
  <w:style w:type="character" w:customStyle="1" w:styleId="AkapitzlistZnak">
    <w:name w:val="Akapit z listą Znak"/>
    <w:aliases w:val="CW_Lista Znak,sw tekst Znak,L1 Znak,Numerowanie Znak,List Paragraph Znak,Akapit z listą BS Znak,normalny tekst Znak,Nagłowek 3 Znak,Preambuła Znak,Kolorowa lista — akcent 11 Znak,Dot pt Znak,F5 List Paragraph Znak,Recommendation Znak"/>
    <w:link w:val="Akapitzlist"/>
    <w:qFormat/>
    <w:locked/>
    <w:rsid w:val="00421AEC"/>
    <w:rPr>
      <w:kern w:val="0"/>
      <w14:ligatures w14:val="none"/>
    </w:rPr>
  </w:style>
  <w:style w:type="character" w:styleId="Pogrubienie">
    <w:name w:val="Strong"/>
    <w:basedOn w:val="Domylnaczcionkaakapitu"/>
    <w:uiPriority w:val="22"/>
    <w:qFormat/>
    <w:rsid w:val="000C0310"/>
    <w:rPr>
      <w:b/>
      <w:bCs/>
    </w:rPr>
  </w:style>
  <w:style w:type="table" w:styleId="Tabela-Siatka">
    <w:name w:val="Table Grid"/>
    <w:basedOn w:val="Standardowy"/>
    <w:uiPriority w:val="39"/>
    <w:rsid w:val="0060566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omentarza">
    <w:name w:val="annotation text"/>
    <w:basedOn w:val="Normalny"/>
    <w:link w:val="TekstkomentarzaZnak"/>
    <w:uiPriority w:val="99"/>
    <w:semiHidden/>
    <w:unhideWhenUsed/>
    <w:rsid w:val="0060566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0566D"/>
    <w:rPr>
      <w:sz w:val="20"/>
      <w:szCs w:val="20"/>
    </w:rPr>
  </w:style>
  <w:style w:type="paragraph" w:styleId="Tematkomentarza">
    <w:name w:val="annotation subject"/>
    <w:basedOn w:val="Tekstkomentarza"/>
    <w:next w:val="Tekstkomentarza"/>
    <w:link w:val="TematkomentarzaZnak"/>
    <w:uiPriority w:val="99"/>
    <w:semiHidden/>
    <w:unhideWhenUsed/>
    <w:rsid w:val="0060566D"/>
    <w:pPr>
      <w:spacing w:after="200"/>
    </w:pPr>
    <w:rPr>
      <w:b/>
      <w:bCs/>
      <w:kern w:val="0"/>
      <w14:ligatures w14:val="none"/>
    </w:rPr>
  </w:style>
  <w:style w:type="character" w:customStyle="1" w:styleId="TematkomentarzaZnak">
    <w:name w:val="Temat komentarza Znak"/>
    <w:basedOn w:val="TekstkomentarzaZnak"/>
    <w:link w:val="Tematkomentarza"/>
    <w:uiPriority w:val="99"/>
    <w:semiHidden/>
    <w:rsid w:val="0060566D"/>
    <w:rPr>
      <w:b/>
      <w:bCs/>
      <w:kern w:val="0"/>
      <w:sz w:val="20"/>
      <w:szCs w:val="20"/>
      <w14:ligatures w14:val="none"/>
    </w:rPr>
  </w:style>
  <w:style w:type="paragraph" w:styleId="Tekstpodstawowy">
    <w:name w:val="Body Text"/>
    <w:aliases w:val=" Znak,Znak,Tekst podstawow.(F2),(F2)"/>
    <w:basedOn w:val="Normalny"/>
    <w:link w:val="TekstpodstawowyZnak"/>
    <w:uiPriority w:val="99"/>
    <w:unhideWhenUsed/>
    <w:rsid w:val="0060566D"/>
    <w:pPr>
      <w:spacing w:after="120" w:line="276" w:lineRule="auto"/>
    </w:pPr>
    <w:rPr>
      <w:rFonts w:ascii="Times New Roman" w:eastAsia="Times New Roman" w:hAnsi="Times New Roman"/>
      <w:kern w:val="0"/>
      <w:lang w:eastAsia="pl-PL"/>
      <w14:ligatures w14:val="none"/>
    </w:rPr>
  </w:style>
  <w:style w:type="character" w:customStyle="1" w:styleId="TekstpodstawowyZnak">
    <w:name w:val="Tekst podstawowy Znak"/>
    <w:aliases w:val=" Znak Znak,Znak Znak,Tekst podstawow.(F2) Znak,(F2) Znak"/>
    <w:basedOn w:val="Domylnaczcionkaakapitu"/>
    <w:link w:val="Tekstpodstawowy"/>
    <w:uiPriority w:val="99"/>
    <w:rsid w:val="0060566D"/>
    <w:rPr>
      <w:rFonts w:ascii="Times New Roman" w:eastAsia="Times New Roman" w:hAnsi="Times New Roman"/>
      <w:kern w:val="0"/>
      <w:lang w:eastAsia="pl-PL"/>
      <w14:ligatures w14:val="none"/>
    </w:rPr>
  </w:style>
  <w:style w:type="paragraph" w:styleId="Tekstpodstawowywcity">
    <w:name w:val="Body Text Indent"/>
    <w:basedOn w:val="Normalny"/>
    <w:link w:val="TekstpodstawowywcityZnak"/>
    <w:unhideWhenUsed/>
    <w:rsid w:val="0060566D"/>
    <w:pPr>
      <w:spacing w:after="120" w:line="276" w:lineRule="auto"/>
      <w:ind w:left="283"/>
    </w:pPr>
    <w:rPr>
      <w:kern w:val="0"/>
      <w14:ligatures w14:val="none"/>
    </w:rPr>
  </w:style>
  <w:style w:type="character" w:customStyle="1" w:styleId="TekstpodstawowywcityZnak">
    <w:name w:val="Tekst podstawowy wcięty Znak"/>
    <w:basedOn w:val="Domylnaczcionkaakapitu"/>
    <w:link w:val="Tekstpodstawowywcity"/>
    <w:rsid w:val="0060566D"/>
    <w:rPr>
      <w:kern w:val="0"/>
      <w14:ligatures w14:val="none"/>
    </w:rPr>
  </w:style>
  <w:style w:type="paragraph" w:styleId="Tekstpodstawowy2">
    <w:name w:val="Body Text 2"/>
    <w:basedOn w:val="Normalny"/>
    <w:link w:val="Tekstpodstawowy2Znak"/>
    <w:uiPriority w:val="99"/>
    <w:semiHidden/>
    <w:unhideWhenUsed/>
    <w:rsid w:val="0060566D"/>
    <w:pPr>
      <w:spacing w:after="120" w:line="480" w:lineRule="auto"/>
    </w:pPr>
    <w:rPr>
      <w:kern w:val="0"/>
      <w14:ligatures w14:val="none"/>
    </w:rPr>
  </w:style>
  <w:style w:type="character" w:customStyle="1" w:styleId="Tekstpodstawowy2Znak">
    <w:name w:val="Tekst podstawowy 2 Znak"/>
    <w:basedOn w:val="Domylnaczcionkaakapitu"/>
    <w:link w:val="Tekstpodstawowy2"/>
    <w:uiPriority w:val="99"/>
    <w:semiHidden/>
    <w:rsid w:val="0060566D"/>
    <w:rPr>
      <w:kern w:val="0"/>
      <w14:ligatures w14:val="none"/>
    </w:rPr>
  </w:style>
  <w:style w:type="paragraph" w:customStyle="1" w:styleId="Default">
    <w:name w:val="Default"/>
    <w:qFormat/>
    <w:rsid w:val="00EB7FFB"/>
    <w:pPr>
      <w:autoSpaceDE w:val="0"/>
      <w:autoSpaceDN w:val="0"/>
      <w:adjustRightInd w:val="0"/>
      <w:spacing w:after="0" w:line="240" w:lineRule="auto"/>
    </w:pPr>
    <w:rPr>
      <w:rFonts w:ascii="Calibri" w:eastAsia="Times New Roman" w:hAnsi="Calibri" w:cs="Calibri"/>
      <w:color w:val="000000"/>
      <w:kern w:val="0"/>
      <w:sz w:val="24"/>
      <w:szCs w:val="24"/>
      <w14:ligatures w14:val="none"/>
    </w:rPr>
  </w:style>
  <w:style w:type="paragraph" w:customStyle="1" w:styleId="justify">
    <w:name w:val="justify"/>
    <w:rsid w:val="00EB7FFB"/>
    <w:pPr>
      <w:spacing w:after="0"/>
      <w:jc w:val="both"/>
    </w:pPr>
    <w:rPr>
      <w:rFonts w:ascii="Arial Narrow" w:eastAsia="Arial Narrow" w:hAnsi="Arial Narrow" w:cs="Arial Narrow"/>
      <w:kern w:val="0"/>
      <w:lang w:eastAsia="pl-PL"/>
      <w14:ligatures w14:val="none"/>
    </w:rPr>
  </w:style>
  <w:style w:type="paragraph" w:customStyle="1" w:styleId="Zawartotabeli">
    <w:name w:val="Zawartość tabeli"/>
    <w:basedOn w:val="Normalny"/>
    <w:rsid w:val="009E2632"/>
    <w:pPr>
      <w:widowControl w:val="0"/>
      <w:suppressLineNumbers/>
      <w:suppressAutoHyphens/>
      <w:spacing w:after="0" w:line="240" w:lineRule="auto"/>
    </w:pPr>
    <w:rPr>
      <w:rFonts w:ascii="Thorndale AMT" w:eastAsia="Lucida Sans Unicode" w:hAnsi="Thorndale AMT" w:cs="Times New Roman"/>
      <w:kern w:val="1"/>
      <w:sz w:val="24"/>
      <w:szCs w:val="24"/>
      <w14:ligatures w14:val="none"/>
    </w:rPr>
  </w:style>
  <w:style w:type="paragraph" w:customStyle="1" w:styleId="Tekstpodstawowy21">
    <w:name w:val="Tekst podstawowy 21"/>
    <w:basedOn w:val="Normalny"/>
    <w:rsid w:val="009E2632"/>
    <w:pPr>
      <w:suppressAutoHyphens/>
      <w:spacing w:after="0" w:line="240" w:lineRule="auto"/>
      <w:jc w:val="center"/>
    </w:pPr>
    <w:rPr>
      <w:rFonts w:ascii="Arial" w:eastAsia="Times New Roman" w:hAnsi="Arial" w:cs="Times New Roman"/>
      <w:b/>
      <w:kern w:val="0"/>
      <w:sz w:val="36"/>
      <w:szCs w:val="20"/>
      <w:lang w:eastAsia="ar-SA"/>
      <w14:ligatures w14:val="none"/>
    </w:rPr>
  </w:style>
  <w:style w:type="paragraph" w:styleId="Tekstprzypisudolnego">
    <w:name w:val="footnote text"/>
    <w:basedOn w:val="Normalny"/>
    <w:link w:val="TekstprzypisudolnegoZnak"/>
    <w:autoRedefine/>
    <w:uiPriority w:val="99"/>
    <w:rsid w:val="007D2F11"/>
    <w:pPr>
      <w:spacing w:before="60" w:after="0" w:line="240" w:lineRule="auto"/>
      <w:ind w:left="170"/>
    </w:pPr>
    <w:rPr>
      <w:rFonts w:ascii="Times New Roman" w:eastAsia="Times New Roman" w:hAnsi="Times New Roman" w:cs="Arial"/>
      <w:kern w:val="0"/>
      <w:sz w:val="16"/>
      <w:szCs w:val="16"/>
      <w:lang w:eastAsia="pl-PL"/>
      <w14:ligatures w14:val="none"/>
    </w:rPr>
  </w:style>
  <w:style w:type="character" w:customStyle="1" w:styleId="TekstprzypisudolnegoZnak">
    <w:name w:val="Tekst przypisu dolnego Znak"/>
    <w:basedOn w:val="Domylnaczcionkaakapitu"/>
    <w:link w:val="Tekstprzypisudolnego"/>
    <w:uiPriority w:val="99"/>
    <w:rsid w:val="007D2F11"/>
    <w:rPr>
      <w:rFonts w:ascii="Times New Roman" w:eastAsia="Times New Roman" w:hAnsi="Times New Roman" w:cs="Arial"/>
      <w:kern w:val="0"/>
      <w:sz w:val="16"/>
      <w:szCs w:val="16"/>
      <w:lang w:eastAsia="pl-PL"/>
      <w14:ligatures w14:val="none"/>
    </w:rPr>
  </w:style>
  <w:style w:type="character" w:styleId="Odwoanieprzypisudolnego">
    <w:name w:val="footnote reference"/>
    <w:basedOn w:val="Domylnaczcionkaakapitu"/>
    <w:uiPriority w:val="99"/>
    <w:semiHidden/>
    <w:unhideWhenUsed/>
    <w:rsid w:val="007D2F11"/>
    <w:rPr>
      <w:vertAlign w:val="superscript"/>
    </w:rPr>
  </w:style>
  <w:style w:type="paragraph" w:customStyle="1" w:styleId="p">
    <w:name w:val="p"/>
    <w:rsid w:val="007D2F11"/>
    <w:pPr>
      <w:spacing w:after="0" w:line="340" w:lineRule="auto"/>
    </w:pPr>
    <w:rPr>
      <w:rFonts w:ascii="Arial Narrow" w:eastAsia="Arial Narrow" w:hAnsi="Arial Narrow" w:cs="Arial Narrow"/>
      <w:kern w:val="0"/>
      <w:lang w:eastAsia="pl-PL"/>
      <w14:ligatures w14:val="none"/>
    </w:rPr>
  </w:style>
  <w:style w:type="paragraph" w:customStyle="1" w:styleId="center">
    <w:name w:val="center"/>
    <w:uiPriority w:val="99"/>
    <w:rsid w:val="007D2F11"/>
    <w:pPr>
      <w:spacing w:after="200" w:line="276" w:lineRule="auto"/>
      <w:jc w:val="center"/>
    </w:pPr>
    <w:rPr>
      <w:rFonts w:ascii="Arial Narrow" w:eastAsia="Arial Narrow" w:hAnsi="Arial Narrow" w:cs="Arial Narrow"/>
      <w:kern w:val="0"/>
      <w:lang w:eastAsia="pl-PL"/>
      <w14:ligatures w14:val="none"/>
    </w:rPr>
  </w:style>
  <w:style w:type="paragraph" w:customStyle="1" w:styleId="right">
    <w:name w:val="right"/>
    <w:rsid w:val="007D2F11"/>
    <w:pPr>
      <w:spacing w:after="200" w:line="276" w:lineRule="auto"/>
      <w:jc w:val="right"/>
    </w:pPr>
    <w:rPr>
      <w:rFonts w:ascii="Arial Narrow" w:eastAsia="Arial Narrow" w:hAnsi="Arial Narrow" w:cs="Arial Narrow"/>
      <w:kern w:val="0"/>
      <w:lang w:eastAsia="pl-PL"/>
      <w14:ligatures w14:val="none"/>
    </w:rPr>
  </w:style>
  <w:style w:type="character" w:customStyle="1" w:styleId="bold">
    <w:name w:val="bold"/>
    <w:rsid w:val="007D2F11"/>
    <w:rPr>
      <w:b/>
    </w:rPr>
  </w:style>
  <w:style w:type="paragraph" w:customStyle="1" w:styleId="tableCenter">
    <w:name w:val="tableCenter"/>
    <w:rsid w:val="00660E6B"/>
    <w:pPr>
      <w:spacing w:after="0" w:line="276" w:lineRule="auto"/>
      <w:jc w:val="center"/>
    </w:pPr>
    <w:rPr>
      <w:rFonts w:ascii="Arial Narrow" w:eastAsia="Arial Narrow" w:hAnsi="Arial Narrow" w:cs="Arial Narrow"/>
      <w:kern w:val="0"/>
      <w:lang w:eastAsia="pl-PL"/>
      <w14:ligatures w14:val="none"/>
    </w:rPr>
  </w:style>
  <w:style w:type="character" w:customStyle="1" w:styleId="Nierozpoznanawzmianka1">
    <w:name w:val="Nierozpoznana wzmianka1"/>
    <w:basedOn w:val="Domylnaczcionkaakapitu"/>
    <w:uiPriority w:val="99"/>
    <w:semiHidden/>
    <w:unhideWhenUsed/>
    <w:rsid w:val="00B137F9"/>
    <w:rPr>
      <w:color w:val="605E5C"/>
      <w:shd w:val="clear" w:color="auto" w:fill="E1DFDD"/>
    </w:rPr>
  </w:style>
  <w:style w:type="paragraph" w:styleId="NormalnyWeb">
    <w:name w:val="Normal (Web)"/>
    <w:basedOn w:val="Normalny"/>
    <w:uiPriority w:val="99"/>
    <w:semiHidden/>
    <w:unhideWhenUsed/>
    <w:rsid w:val="00D2029D"/>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861804">
      <w:bodyDiv w:val="1"/>
      <w:marLeft w:val="0"/>
      <w:marRight w:val="0"/>
      <w:marTop w:val="0"/>
      <w:marBottom w:val="0"/>
      <w:divBdr>
        <w:top w:val="none" w:sz="0" w:space="0" w:color="auto"/>
        <w:left w:val="none" w:sz="0" w:space="0" w:color="auto"/>
        <w:bottom w:val="none" w:sz="0" w:space="0" w:color="auto"/>
        <w:right w:val="none" w:sz="0" w:space="0" w:color="auto"/>
      </w:divBdr>
    </w:div>
    <w:div w:id="129028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po.gov.pl/strony/o-kpo/dla-instytucji/dokumenty/strategia-promocji-i-informacji-kp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E0D6E-2E78-435F-B7E3-9FCDB72BF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3762</Words>
  <Characters>22576</Characters>
  <Application>Microsoft Office Word</Application>
  <DocSecurity>0</DocSecurity>
  <Lines>188</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Sekura-Nowicka</dc:creator>
  <cp:keywords/>
  <dc:description/>
  <cp:lastModifiedBy>Gumny Maciej</cp:lastModifiedBy>
  <cp:revision>4</cp:revision>
  <cp:lastPrinted>2024-01-16T11:14:00Z</cp:lastPrinted>
  <dcterms:created xsi:type="dcterms:W3CDTF">2026-02-09T09:02:00Z</dcterms:created>
  <dcterms:modified xsi:type="dcterms:W3CDTF">2026-02-10T19:29:00Z</dcterms:modified>
</cp:coreProperties>
</file>